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9A" w:rsidRPr="00404B80" w:rsidRDefault="0085519A" w:rsidP="0085519A">
      <w:pPr>
        <w:pStyle w:val="Ttulo"/>
        <w:rPr>
          <w:rFonts w:asciiTheme="minorHAnsi" w:hAnsiTheme="minorHAnsi"/>
          <w:noProof/>
          <w:sz w:val="20"/>
          <w:lang w:val="es-ES"/>
        </w:rPr>
      </w:pPr>
      <w:r w:rsidRPr="00404B80">
        <w:rPr>
          <w:rFonts w:asciiTheme="minorHAnsi" w:hAnsiTheme="minorHAnsi"/>
          <w:noProof/>
          <w:sz w:val="20"/>
          <w:lang w:val="es-ES" w:eastAsia="es-ES"/>
        </w:rPr>
        <w:drawing>
          <wp:inline distT="0" distB="0" distL="0" distR="0" wp14:anchorId="28749572" wp14:editId="1B95EE77">
            <wp:extent cx="1123200" cy="740999"/>
            <wp:effectExtent l="0" t="0" r="127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vaeaf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74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19A" w:rsidRPr="00DA3FEB" w:rsidRDefault="00DA3FEB" w:rsidP="0085519A">
      <w:pPr>
        <w:rPr>
          <w:rFonts w:asciiTheme="minorHAnsi" w:hAnsiTheme="minorHAnsi" w:cstheme="minorHAnsi"/>
          <w:b/>
          <w:i/>
          <w:color w:val="9BBB59" w:themeColor="accent3"/>
        </w:rPr>
      </w:pPr>
      <w:r>
        <w:rPr>
          <w:rFonts w:asciiTheme="minorHAnsi" w:hAnsiTheme="minorHAnsi" w:cstheme="minorHAnsi"/>
          <w:b/>
          <w:noProof/>
          <w:color w:val="9BBB59" w:themeColor="accent3"/>
        </w:rPr>
        <w:t>Circular 21/2020</w:t>
      </w:r>
      <w:r w:rsidR="0085519A" w:rsidRPr="00DA3FEB">
        <w:rPr>
          <w:rFonts w:asciiTheme="minorHAnsi" w:hAnsiTheme="minorHAnsi" w:cstheme="minorHAnsi"/>
          <w:b/>
          <w:noProof/>
          <w:color w:val="9BBB59" w:themeColor="accent3"/>
        </w:rPr>
        <w:t xml:space="preserve"> </w:t>
      </w:r>
      <w:r w:rsidR="004C6A9F">
        <w:rPr>
          <w:rFonts w:asciiTheme="minorHAnsi" w:hAnsiTheme="minorHAnsi" w:cstheme="minorHAnsi"/>
          <w:b/>
          <w:color w:val="9BBB59" w:themeColor="accent3"/>
        </w:rPr>
        <w:t xml:space="preserve">REGLAMENTO </w:t>
      </w:r>
      <w:r w:rsidR="0085519A" w:rsidRPr="00DA3FEB">
        <w:rPr>
          <w:rFonts w:asciiTheme="minorHAnsi" w:hAnsiTheme="minorHAnsi" w:cstheme="minorHAnsi"/>
          <w:b/>
          <w:color w:val="9BBB59" w:themeColor="accent3"/>
        </w:rPr>
        <w:t>DE COMPENSACIONES POR ATLETAS QUE CAMBIAN DE CLUB EN LA COMUNIDAD AUTÓNOMA VASCA 202</w:t>
      </w:r>
      <w:r w:rsidR="004C6A9F">
        <w:rPr>
          <w:rFonts w:asciiTheme="minorHAnsi" w:hAnsiTheme="minorHAnsi" w:cstheme="minorHAnsi"/>
          <w:b/>
          <w:color w:val="9BBB59" w:themeColor="accent3"/>
        </w:rPr>
        <w:t>1</w:t>
      </w:r>
    </w:p>
    <w:p w:rsidR="0085519A" w:rsidRPr="00404B80" w:rsidRDefault="0085519A" w:rsidP="0085519A">
      <w:pPr>
        <w:pStyle w:val="Organizacin"/>
        <w:rPr>
          <w:rFonts w:eastAsia="Arial Unicode MS"/>
          <w:lang w:val="es-ES"/>
        </w:rPr>
      </w:pPr>
    </w:p>
    <w:p w:rsidR="0085519A" w:rsidRPr="004C6A9F" w:rsidRDefault="0085519A" w:rsidP="0085519A">
      <w:pPr>
        <w:pStyle w:val="Organizacin"/>
        <w:rPr>
          <w:rFonts w:ascii="Calibri" w:hAnsi="Calibri"/>
          <w:sz w:val="20"/>
          <w:lang w:val="es-ES"/>
        </w:rPr>
      </w:pPr>
    </w:p>
    <w:p w:rsidR="00D0421F" w:rsidRPr="004C6A9F" w:rsidRDefault="00D0421F" w:rsidP="0085519A">
      <w:pPr>
        <w:pStyle w:val="Organizacin"/>
        <w:rPr>
          <w:rFonts w:ascii="Calibri" w:hAnsi="Calibri"/>
          <w:color w:val="9BBB59" w:themeColor="accent3"/>
          <w:sz w:val="20"/>
          <w:lang w:val="es-ES"/>
        </w:rPr>
      </w:pPr>
      <w:r w:rsidRPr="004C6A9F">
        <w:rPr>
          <w:rFonts w:ascii="Calibri" w:hAnsi="Calibri"/>
          <w:color w:val="9BBB59" w:themeColor="accent3"/>
          <w:sz w:val="20"/>
          <w:lang w:val="es-ES"/>
        </w:rPr>
        <w:t>DISPOSICIONES GENERALES</w:t>
      </w:r>
    </w:p>
    <w:p w:rsidR="00472D02" w:rsidRPr="00472D02" w:rsidRDefault="00472D02" w:rsidP="0085519A">
      <w:pPr>
        <w:pStyle w:val="Organizacin"/>
        <w:rPr>
          <w:rFonts w:ascii="Georgia" w:eastAsia="Arial Unicode MS" w:hAnsi="Georgia" w:cs="Arial"/>
          <w:b w:val="0"/>
          <w:caps w:val="0"/>
          <w:color w:val="9BBB59" w:themeColor="accent3"/>
          <w:sz w:val="20"/>
          <w:lang w:val="es-ES"/>
        </w:rPr>
      </w:pPr>
    </w:p>
    <w:p w:rsidR="00D0421F" w:rsidRPr="00DA3FEB" w:rsidRDefault="00D0421F" w:rsidP="00D0421F">
      <w:pPr>
        <w:jc w:val="both"/>
        <w:rPr>
          <w:rFonts w:ascii="Calibri" w:hAnsi="Calibri" w:cs="Arial"/>
        </w:rPr>
      </w:pPr>
      <w:r w:rsidRPr="00DA3FEB">
        <w:rPr>
          <w:rFonts w:ascii="Calibri" w:hAnsi="Calibri" w:cs="Arial"/>
        </w:rPr>
        <w:t>De acuerdo con la propuesta de la Comisión de Clubes, aprobada en la Asamblea General de la F.V.A. a fecha 30/5/99, se establece la siguiente normativa:</w:t>
      </w:r>
    </w:p>
    <w:p w:rsidR="00D0421F" w:rsidRPr="00DA3FEB" w:rsidRDefault="00D0421F" w:rsidP="00D0421F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D0421F" w:rsidRPr="00DA3FEB" w:rsidRDefault="00D0421F" w:rsidP="00D0421F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</w:rPr>
      </w:pPr>
      <w:r w:rsidRPr="00DA3FEB">
        <w:rPr>
          <w:rFonts w:ascii="Calibri" w:hAnsi="Calibri" w:cs="Arial"/>
          <w:b/>
          <w:sz w:val="20"/>
          <w:szCs w:val="20"/>
        </w:rPr>
        <w:t xml:space="preserve">ATLETAS AFECTADOS: </w:t>
      </w:r>
    </w:p>
    <w:p w:rsidR="00D0421F" w:rsidRPr="00DA3FEB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</w:rPr>
      </w:pPr>
    </w:p>
    <w:p w:rsidR="00D0421F" w:rsidRPr="00DA3FEB" w:rsidRDefault="00D0421F" w:rsidP="00D0421F">
      <w:pPr>
        <w:pStyle w:val="Listaconnmeros"/>
        <w:numPr>
          <w:ilvl w:val="0"/>
          <w:numId w:val="0"/>
        </w:numPr>
        <w:jc w:val="both"/>
        <w:rPr>
          <w:rFonts w:ascii="Calibri" w:hAnsi="Calibri" w:cs="Arial"/>
          <w:b/>
          <w:sz w:val="20"/>
          <w:szCs w:val="20"/>
        </w:rPr>
      </w:pPr>
      <w:r w:rsidRPr="00DA3FEB">
        <w:rPr>
          <w:rFonts w:ascii="Calibri" w:hAnsi="Calibri" w:cs="Arial"/>
          <w:sz w:val="20"/>
          <w:szCs w:val="20"/>
        </w:rPr>
        <w:t xml:space="preserve">TODOS LOS ATLETAS </w:t>
      </w:r>
      <w:r w:rsidR="004C4652" w:rsidRPr="00DA3FEB">
        <w:rPr>
          <w:rFonts w:ascii="Calibri" w:hAnsi="Calibri" w:cs="Arial"/>
          <w:sz w:val="20"/>
          <w:szCs w:val="20"/>
        </w:rPr>
        <w:t xml:space="preserve">DE LA COMUNIDAD AUTÓNOMA VASCA </w:t>
      </w:r>
      <w:r w:rsidRPr="00DA3FEB">
        <w:rPr>
          <w:rFonts w:ascii="Calibri" w:hAnsi="Calibri" w:cs="Arial"/>
          <w:sz w:val="20"/>
          <w:szCs w:val="20"/>
        </w:rPr>
        <w:t xml:space="preserve">QUE HUBIERAN OBTENIDO </w:t>
      </w:r>
      <w:r w:rsidR="004C4652" w:rsidRPr="00DA3FEB">
        <w:rPr>
          <w:rFonts w:ascii="Calibri" w:hAnsi="Calibri" w:cs="Arial"/>
          <w:sz w:val="20"/>
          <w:szCs w:val="20"/>
        </w:rPr>
        <w:t xml:space="preserve">UN PUESTO DENTRO DE LOS TRES PRIMEROS CLASIFICADOS EN LOS </w:t>
      </w:r>
      <w:r w:rsidRPr="00DA3FEB">
        <w:rPr>
          <w:rFonts w:ascii="Calibri" w:hAnsi="Calibri" w:cs="Arial"/>
          <w:sz w:val="20"/>
          <w:szCs w:val="20"/>
        </w:rPr>
        <w:t>CAMPEONATOS DE E</w:t>
      </w:r>
      <w:r w:rsidR="0007450C" w:rsidRPr="00DA3FEB">
        <w:rPr>
          <w:rFonts w:ascii="Calibri" w:hAnsi="Calibri" w:cs="Arial"/>
          <w:sz w:val="20"/>
          <w:szCs w:val="20"/>
        </w:rPr>
        <w:t>USKADI</w:t>
      </w:r>
      <w:r w:rsidR="004776B3" w:rsidRPr="00DA3FEB">
        <w:rPr>
          <w:rFonts w:ascii="Calibri" w:hAnsi="Calibri" w:cs="Arial"/>
          <w:sz w:val="20"/>
          <w:szCs w:val="20"/>
        </w:rPr>
        <w:t xml:space="preserve"> INDIVIDUALES</w:t>
      </w:r>
      <w:r w:rsidR="0085519A" w:rsidRPr="00DA3FEB">
        <w:rPr>
          <w:rFonts w:ascii="Calibri" w:hAnsi="Calibri" w:cs="Arial"/>
          <w:sz w:val="20"/>
          <w:szCs w:val="20"/>
        </w:rPr>
        <w:t xml:space="preserve"> DURANTE LAS TEMPORADAS 18</w:t>
      </w:r>
      <w:r w:rsidR="0007450C" w:rsidRPr="00DA3FEB">
        <w:rPr>
          <w:rFonts w:ascii="Calibri" w:hAnsi="Calibri" w:cs="Arial"/>
          <w:sz w:val="20"/>
          <w:szCs w:val="20"/>
        </w:rPr>
        <w:t>/</w:t>
      </w:r>
      <w:r w:rsidR="0085519A" w:rsidRPr="00DA3FEB">
        <w:rPr>
          <w:rFonts w:ascii="Calibri" w:hAnsi="Calibri" w:cs="Arial"/>
          <w:sz w:val="20"/>
          <w:szCs w:val="20"/>
        </w:rPr>
        <w:t>19</w:t>
      </w:r>
      <w:r w:rsidR="00DA3FEB">
        <w:rPr>
          <w:rFonts w:ascii="Calibri" w:hAnsi="Calibri" w:cs="Arial"/>
          <w:sz w:val="20"/>
          <w:szCs w:val="20"/>
        </w:rPr>
        <w:t xml:space="preserve"> o 2020</w:t>
      </w:r>
      <w:r w:rsidRPr="00DA3FEB">
        <w:rPr>
          <w:rFonts w:ascii="Calibri" w:hAnsi="Calibri" w:cs="Arial"/>
          <w:sz w:val="20"/>
          <w:szCs w:val="20"/>
        </w:rPr>
        <w:t xml:space="preserve"> EN PISTA CUB</w:t>
      </w:r>
      <w:r w:rsidR="008C2B29" w:rsidRPr="00DA3FEB">
        <w:rPr>
          <w:rFonts w:ascii="Calibri" w:hAnsi="Calibri" w:cs="Arial"/>
          <w:sz w:val="20"/>
          <w:szCs w:val="20"/>
        </w:rPr>
        <w:t xml:space="preserve">IERTA, CROSS Y AIRE LIBRE EN LA </w:t>
      </w:r>
      <w:r w:rsidRPr="00DA3FEB">
        <w:rPr>
          <w:rFonts w:ascii="Calibri" w:hAnsi="Calibri" w:cs="Arial"/>
          <w:sz w:val="20"/>
          <w:szCs w:val="20"/>
        </w:rPr>
        <w:t>CATEGORIA QUE MILITABAN, EXCEPTO VETERANOS</w:t>
      </w:r>
    </w:p>
    <w:p w:rsidR="00D0421F" w:rsidRPr="00DA3FEB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sz w:val="20"/>
          <w:szCs w:val="20"/>
        </w:rPr>
      </w:pPr>
    </w:p>
    <w:p w:rsidR="00D0421F" w:rsidRPr="00DA3FEB" w:rsidRDefault="00D0421F" w:rsidP="00D0421F">
      <w:pPr>
        <w:pStyle w:val="Listaconnmeros"/>
        <w:numPr>
          <w:ilvl w:val="0"/>
          <w:numId w:val="0"/>
        </w:numPr>
        <w:ind w:left="360" w:hanging="360"/>
        <w:rPr>
          <w:rFonts w:ascii="Calibri" w:hAnsi="Calibri" w:cs="Arial"/>
          <w:sz w:val="20"/>
          <w:szCs w:val="20"/>
        </w:rPr>
      </w:pPr>
      <w:r w:rsidRPr="00DA3FEB">
        <w:rPr>
          <w:rFonts w:ascii="Calibri" w:hAnsi="Calibri" w:cs="Arial"/>
          <w:b/>
          <w:sz w:val="20"/>
          <w:szCs w:val="20"/>
        </w:rPr>
        <w:t>CUANTIA DE LA COMPENSACIÓN</w:t>
      </w:r>
    </w:p>
    <w:p w:rsidR="00D0421F" w:rsidRPr="00DA3FEB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</w:rPr>
      </w:pPr>
    </w:p>
    <w:p w:rsidR="00D0421F" w:rsidRPr="00DA3FEB" w:rsidRDefault="00D0421F" w:rsidP="00D0421F">
      <w:pPr>
        <w:rPr>
          <w:rFonts w:ascii="Calibri" w:hAnsi="Calibri" w:cs="Arial"/>
        </w:rPr>
      </w:pPr>
      <w:r w:rsidRPr="00DA3FEB">
        <w:rPr>
          <w:rFonts w:ascii="Calibri" w:hAnsi="Calibri" w:cs="Arial"/>
        </w:rPr>
        <w:t>MEDALLA DE ORO:</w:t>
      </w:r>
      <w:r w:rsidRPr="00DA3FEB">
        <w:rPr>
          <w:rFonts w:ascii="Calibri" w:hAnsi="Calibri" w:cs="Arial"/>
        </w:rPr>
        <w:tab/>
      </w:r>
      <w:r w:rsidRPr="00DA3FEB">
        <w:rPr>
          <w:rFonts w:ascii="Calibri" w:hAnsi="Calibri" w:cs="Arial"/>
        </w:rPr>
        <w:tab/>
        <w:t>200 EUROS</w:t>
      </w:r>
    </w:p>
    <w:p w:rsidR="00D0421F" w:rsidRPr="00DA3FEB" w:rsidRDefault="00D0421F" w:rsidP="00D0421F">
      <w:pPr>
        <w:rPr>
          <w:rFonts w:ascii="Calibri" w:hAnsi="Calibri" w:cs="Arial"/>
        </w:rPr>
      </w:pPr>
      <w:r w:rsidRPr="00DA3FEB">
        <w:rPr>
          <w:rFonts w:ascii="Calibri" w:hAnsi="Calibri" w:cs="Arial"/>
        </w:rPr>
        <w:t xml:space="preserve">MEDALLA DE PLATA: </w:t>
      </w:r>
      <w:r w:rsidRPr="00DA3FEB">
        <w:rPr>
          <w:rFonts w:ascii="Calibri" w:hAnsi="Calibri" w:cs="Arial"/>
        </w:rPr>
        <w:tab/>
      </w:r>
      <w:r w:rsidRPr="00DA3FEB">
        <w:rPr>
          <w:rFonts w:ascii="Calibri" w:hAnsi="Calibri" w:cs="Arial"/>
        </w:rPr>
        <w:tab/>
        <w:t>170 EUROS</w:t>
      </w:r>
    </w:p>
    <w:p w:rsidR="00D0421F" w:rsidRPr="00DA3FEB" w:rsidRDefault="00D0421F" w:rsidP="00D0421F">
      <w:pPr>
        <w:rPr>
          <w:rFonts w:ascii="Calibri" w:hAnsi="Calibri" w:cs="Arial"/>
        </w:rPr>
      </w:pPr>
      <w:r w:rsidRPr="00DA3FEB">
        <w:rPr>
          <w:rFonts w:ascii="Calibri" w:hAnsi="Calibri" w:cs="Arial"/>
        </w:rPr>
        <w:t>MEDALLA DE BRONCE:</w:t>
      </w:r>
      <w:r w:rsidRPr="00DA3FEB">
        <w:rPr>
          <w:rFonts w:ascii="Calibri" w:hAnsi="Calibri" w:cs="Arial"/>
        </w:rPr>
        <w:tab/>
      </w:r>
      <w:r w:rsidR="004776B3" w:rsidRPr="00DA3FEB">
        <w:rPr>
          <w:rFonts w:ascii="Calibri" w:hAnsi="Calibri" w:cs="Arial"/>
        </w:rPr>
        <w:tab/>
      </w:r>
      <w:r w:rsidRPr="00DA3FEB">
        <w:rPr>
          <w:rFonts w:ascii="Calibri" w:hAnsi="Calibri" w:cs="Arial"/>
        </w:rPr>
        <w:t>150 EUROS</w:t>
      </w:r>
    </w:p>
    <w:p w:rsidR="00D0421F" w:rsidRPr="00DA3FEB" w:rsidRDefault="00D0421F" w:rsidP="00D0421F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</w:rPr>
      </w:pPr>
    </w:p>
    <w:p w:rsidR="00D0421F" w:rsidRPr="00DA3FEB" w:rsidRDefault="00D0421F" w:rsidP="00D0421F">
      <w:pPr>
        <w:pStyle w:val="EstiloTtulo1Izquierda"/>
        <w:rPr>
          <w:rFonts w:ascii="Calibri" w:hAnsi="Calibri" w:cs="Arial"/>
          <w:sz w:val="20"/>
        </w:rPr>
      </w:pPr>
      <w:r w:rsidRPr="00DA3FEB">
        <w:rPr>
          <w:rFonts w:ascii="Calibri" w:hAnsi="Calibri" w:cs="Arial"/>
          <w:sz w:val="20"/>
        </w:rPr>
        <w:t xml:space="preserve"> NORMATIVA</w:t>
      </w:r>
    </w:p>
    <w:p w:rsidR="00DA3FEB" w:rsidRPr="00DA3FEB" w:rsidRDefault="00DA3FEB" w:rsidP="00DA3FEB">
      <w:pPr>
        <w:jc w:val="center"/>
        <w:rPr>
          <w:rFonts w:ascii="Calibri" w:hAnsi="Calibri" w:cs="Arial"/>
          <w:bCs/>
        </w:rPr>
      </w:pPr>
    </w:p>
    <w:p w:rsidR="00DA3FEB" w:rsidRPr="00DA3FEB" w:rsidRDefault="00DA3FEB" w:rsidP="00DA3FEB">
      <w:pPr>
        <w:pStyle w:val="Prrafodelista"/>
        <w:numPr>
          <w:ilvl w:val="0"/>
          <w:numId w:val="23"/>
        </w:numPr>
        <w:rPr>
          <w:rFonts w:ascii="Calibri" w:hAnsi="Calibri" w:cs="Arial"/>
          <w:bCs/>
        </w:rPr>
      </w:pPr>
      <w:r w:rsidRPr="00DA3FEB">
        <w:rPr>
          <w:rFonts w:ascii="Calibri" w:hAnsi="Calibri" w:cs="Arial"/>
          <w:bCs/>
        </w:rPr>
        <w:t xml:space="preserve">Los clubes que tengan atletas incluidos en los supuestos anteriores y que soliciten dicha compensación, deberán rellenar el siguiente formulario: </w:t>
      </w:r>
      <w:hyperlink r:id="rId10" w:history="1">
        <w:r w:rsidRPr="00DA3FEB">
          <w:rPr>
            <w:rStyle w:val="Hipervnculo"/>
            <w:rFonts w:ascii="Calibri" w:hAnsi="Calibri" w:cs="Arial"/>
            <w:bCs/>
          </w:rPr>
          <w:t>https://forms.gle/16FYBfH3Pz9TkBcM8</w:t>
        </w:r>
      </w:hyperlink>
      <w:r w:rsidR="004C6A9F">
        <w:rPr>
          <w:rFonts w:ascii="Calibri" w:hAnsi="Calibri" w:cs="Arial"/>
          <w:bCs/>
        </w:rPr>
        <w:t xml:space="preserve"> </w:t>
      </w:r>
      <w:r w:rsidRPr="00DA3FEB">
        <w:rPr>
          <w:rFonts w:ascii="Calibri" w:hAnsi="Calibri" w:cs="Arial"/>
          <w:bCs/>
        </w:rPr>
        <w:t>con anterioridad al día 09 de noviembre de 2020, solicitando la compensación concreta y aportando los datos que avalan dicha solicitud. Pasada esta fecha no se admitirán solicitudes de compensación, a excepción de posibles errores administrativos.</w:t>
      </w:r>
    </w:p>
    <w:p w:rsidR="00DA3FEB" w:rsidRPr="00DA3FEB" w:rsidRDefault="00DA3FEB" w:rsidP="00DA3FEB">
      <w:pPr>
        <w:pStyle w:val="Prrafodelista"/>
        <w:numPr>
          <w:ilvl w:val="0"/>
          <w:numId w:val="23"/>
        </w:numPr>
        <w:rPr>
          <w:rFonts w:ascii="Calibri" w:hAnsi="Calibri" w:cs="Arial"/>
          <w:bCs/>
        </w:rPr>
      </w:pPr>
      <w:r w:rsidRPr="00DA3FEB">
        <w:rPr>
          <w:rFonts w:ascii="Calibri" w:hAnsi="Calibri" w:cs="Arial"/>
          <w:bCs/>
        </w:rPr>
        <w:t>Una vez comprobados los datos, la F.V.A. comunicará a partir del 12 de noviembre de 2020 a las Federaciones Territoriales y a los clubes solicitantes la lista definitiva de atletas y las cantidades que los clubes de origen tienen derecho a percibir si el atleta suscribe licencia por otro club.</w:t>
      </w:r>
    </w:p>
    <w:p w:rsidR="00DA3FEB" w:rsidRPr="00DA3FEB" w:rsidRDefault="00DA3FEB" w:rsidP="00DA3FEB">
      <w:pPr>
        <w:pStyle w:val="Prrafodelista"/>
        <w:numPr>
          <w:ilvl w:val="0"/>
          <w:numId w:val="23"/>
        </w:numPr>
        <w:rPr>
          <w:rFonts w:ascii="Calibri" w:hAnsi="Calibri" w:cs="Arial"/>
          <w:bCs/>
        </w:rPr>
      </w:pPr>
      <w:r w:rsidRPr="00DA3FEB">
        <w:rPr>
          <w:rFonts w:ascii="Calibri" w:hAnsi="Calibri" w:cs="Arial"/>
          <w:bCs/>
        </w:rPr>
        <w:t>CLUB DE ORIGEN: Se entiende como club de origen, aquel al que ha pertenecido el atleta durante las dos últimas temporadas, 18/1</w:t>
      </w:r>
      <w:r>
        <w:rPr>
          <w:rFonts w:ascii="Calibri" w:hAnsi="Calibri" w:cs="Arial"/>
          <w:bCs/>
        </w:rPr>
        <w:t>9</w:t>
      </w:r>
      <w:r w:rsidRPr="00DA3FEB">
        <w:rPr>
          <w:rFonts w:ascii="Calibri" w:hAnsi="Calibri" w:cs="Arial"/>
          <w:bCs/>
        </w:rPr>
        <w:t>-2020. Excepto sub 16 que sería la temporada 2020.</w:t>
      </w:r>
    </w:p>
    <w:p w:rsidR="00DA3FEB" w:rsidRPr="00DA3FEB" w:rsidRDefault="00DA3FEB" w:rsidP="00DA3FEB">
      <w:pPr>
        <w:pStyle w:val="Prrafodelista"/>
        <w:numPr>
          <w:ilvl w:val="0"/>
          <w:numId w:val="23"/>
        </w:numPr>
        <w:rPr>
          <w:rFonts w:ascii="Calibri" w:hAnsi="Calibri" w:cs="Arial"/>
          <w:bCs/>
        </w:rPr>
      </w:pPr>
      <w:r w:rsidRPr="00DA3FEB">
        <w:rPr>
          <w:rFonts w:ascii="Calibri" w:hAnsi="Calibri" w:cs="Arial"/>
          <w:bCs/>
        </w:rPr>
        <w:t xml:space="preserve">El nuevo club de atleta, al diligenciar la licencia de atleta en la Federación Territorial del atleta, deberá depositar un talón a nombre del club de origen, por importe de la cantidad fijada, sin cuyo requisito no se tramitará la licencia. </w:t>
      </w:r>
    </w:p>
    <w:p w:rsidR="00DA3FEB" w:rsidRPr="00DA3FEB" w:rsidRDefault="00DA3FEB" w:rsidP="00DA3FEB">
      <w:pPr>
        <w:pStyle w:val="Prrafodelista"/>
        <w:numPr>
          <w:ilvl w:val="0"/>
          <w:numId w:val="23"/>
        </w:numPr>
        <w:rPr>
          <w:rFonts w:ascii="Calibri" w:hAnsi="Calibri" w:cs="Arial"/>
          <w:bCs/>
        </w:rPr>
      </w:pPr>
      <w:r w:rsidRPr="00DA3FEB">
        <w:rPr>
          <w:rFonts w:ascii="Calibri" w:hAnsi="Calibri" w:cs="Arial"/>
          <w:bCs/>
        </w:rPr>
        <w:t>Si el club de origen está adscrito a una Federación Territorial distinta a la del atleta, esta remitirá el talón junto con la licencia de la F.V.A a la Federación Territorial correspondiente.</w:t>
      </w:r>
    </w:p>
    <w:p w:rsidR="00DA3FEB" w:rsidRPr="00DA3FEB" w:rsidRDefault="00DA3FEB" w:rsidP="00DA3FEB">
      <w:pPr>
        <w:pStyle w:val="Prrafodelista"/>
        <w:numPr>
          <w:ilvl w:val="0"/>
          <w:numId w:val="23"/>
        </w:numPr>
        <w:rPr>
          <w:rFonts w:ascii="Calibri" w:hAnsi="Calibri" w:cs="Arial"/>
          <w:bCs/>
        </w:rPr>
      </w:pPr>
      <w:r w:rsidRPr="00DA3FEB">
        <w:rPr>
          <w:rFonts w:ascii="Calibri" w:hAnsi="Calibri" w:cs="Arial"/>
          <w:bCs/>
        </w:rPr>
        <w:t>Para clubes (Club de Origen y nuevo Club) pertenecientes a la misma Federación Territorial, esta norma se entenderá como garantía de mínimos, respetando posibles acuerdos de la Asamblea Territorial con superiores compensaciones.</w:t>
      </w:r>
    </w:p>
    <w:p w:rsidR="003247B0" w:rsidRPr="004C6A9F" w:rsidRDefault="00DA3FEB" w:rsidP="00DA3FEB">
      <w:pPr>
        <w:pStyle w:val="Prrafodelista"/>
        <w:numPr>
          <w:ilvl w:val="0"/>
          <w:numId w:val="23"/>
        </w:numPr>
        <w:rPr>
          <w:rFonts w:ascii="Calibri" w:hAnsi="Calibri" w:cs="Arial"/>
          <w:u w:val="single"/>
        </w:rPr>
      </w:pPr>
      <w:r w:rsidRPr="004C6A9F">
        <w:rPr>
          <w:rFonts w:ascii="Calibri" w:hAnsi="Calibri" w:cs="Arial"/>
          <w:bCs/>
        </w:rPr>
        <w:t>Los derechos derivados de esta normativa, no son acumulables a los derivados de las normas de la R.F.E.A.</w:t>
      </w:r>
      <w:bookmarkStart w:id="0" w:name="_GoBack"/>
      <w:bookmarkEnd w:id="0"/>
    </w:p>
    <w:p w:rsidR="00D0421F" w:rsidRPr="00DA3FEB" w:rsidRDefault="00D0421F" w:rsidP="00DA3FEB">
      <w:pPr>
        <w:rPr>
          <w:rFonts w:ascii="Calibri" w:hAnsi="Calibri" w:cs="Arial"/>
          <w:color w:val="1F497D"/>
          <w:u w:val="single"/>
        </w:rPr>
      </w:pPr>
    </w:p>
    <w:p w:rsidR="0085519A" w:rsidRPr="00DA3FEB" w:rsidRDefault="0085519A" w:rsidP="00D0421F">
      <w:pPr>
        <w:jc w:val="both"/>
        <w:rPr>
          <w:rFonts w:ascii="Calibri" w:hAnsi="Calibri" w:cs="Arial"/>
          <w:color w:val="1F497D"/>
          <w:u w:val="single"/>
        </w:rPr>
      </w:pPr>
    </w:p>
    <w:p w:rsidR="005D489D" w:rsidRPr="00DA3FEB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DA3FEB" w:rsidRDefault="00DA3FEB" w:rsidP="00947229">
      <w:pPr>
        <w:rPr>
          <w:rFonts w:ascii="Calibri" w:eastAsia="Arial Unicode MS" w:hAnsi="Calibri" w:cs="Arial Unicode MS"/>
        </w:rPr>
      </w:pPr>
    </w:p>
    <w:p w:rsidR="00DA3FEB" w:rsidRDefault="00DA3FEB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3C6C19" w:rsidRPr="003C6C19" w:rsidRDefault="003C6C19" w:rsidP="003C6C19">
      <w:pPr>
        <w:pStyle w:val="Ttulo"/>
        <w:rPr>
          <w:rFonts w:asciiTheme="minorHAnsi" w:hAnsiTheme="minorHAnsi"/>
          <w:b w:val="0"/>
          <w:noProof/>
          <w:sz w:val="20"/>
          <w:lang w:val="es-ES"/>
        </w:rPr>
      </w:pPr>
      <w:r w:rsidRPr="00404B80">
        <w:rPr>
          <w:rFonts w:asciiTheme="minorHAnsi" w:hAnsiTheme="minorHAnsi"/>
          <w:noProof/>
          <w:sz w:val="20"/>
          <w:lang w:val="es-ES" w:eastAsia="es-ES"/>
        </w:rPr>
        <w:lastRenderedPageBreak/>
        <w:drawing>
          <wp:inline distT="0" distB="0" distL="0" distR="0" wp14:anchorId="4581D79E" wp14:editId="213995BA">
            <wp:extent cx="1123200" cy="740999"/>
            <wp:effectExtent l="0" t="0" r="127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vaeaf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74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C19" w:rsidRPr="00472D02" w:rsidRDefault="00DA3FEB" w:rsidP="003C6C19">
      <w:pPr>
        <w:rPr>
          <w:rFonts w:asciiTheme="minorHAnsi" w:hAnsiTheme="minorHAnsi" w:cstheme="minorHAnsi"/>
          <w:b/>
          <w:i/>
          <w:color w:val="9BBB59" w:themeColor="accent3"/>
          <w:lang w:val="eu-ES"/>
        </w:rPr>
      </w:pPr>
      <w:r w:rsidRPr="00472D02">
        <w:rPr>
          <w:rFonts w:asciiTheme="minorHAnsi" w:hAnsiTheme="minorHAnsi" w:cstheme="minorHAnsi"/>
          <w:b/>
          <w:noProof/>
          <w:color w:val="9BBB59" w:themeColor="accent3"/>
        </w:rPr>
        <w:t>21/2020</w:t>
      </w:r>
      <w:r w:rsidR="003C6C19" w:rsidRPr="00472D02">
        <w:rPr>
          <w:rFonts w:asciiTheme="minorHAnsi" w:hAnsiTheme="minorHAnsi" w:cstheme="minorHAnsi"/>
          <w:b/>
          <w:noProof/>
          <w:color w:val="9BBB59" w:themeColor="accent3"/>
        </w:rPr>
        <w:t xml:space="preserve"> Zirkularra </w:t>
      </w:r>
      <w:r w:rsidR="003C6C19" w:rsidRPr="00472D02">
        <w:rPr>
          <w:rFonts w:asciiTheme="minorHAnsi" w:hAnsiTheme="minorHAnsi" w:cstheme="minorHAnsi"/>
          <w:b/>
          <w:color w:val="9BBB59" w:themeColor="accent3"/>
          <w:lang w:val="eu-ES"/>
        </w:rPr>
        <w:t>KONPENTSAZIO ARAUDIA AUTONOMIA ERKIDEGOANKLUBEZ ALDATZEN DIREN ATLETENA 20</w:t>
      </w:r>
      <w:r w:rsidR="00DB4614" w:rsidRPr="00472D02">
        <w:rPr>
          <w:rFonts w:asciiTheme="minorHAnsi" w:hAnsiTheme="minorHAnsi" w:cstheme="minorHAnsi"/>
          <w:b/>
          <w:color w:val="9BBB59" w:themeColor="accent3"/>
          <w:lang w:val="eu-ES"/>
        </w:rPr>
        <w:t>2</w:t>
      </w:r>
      <w:r w:rsidR="004C6A9F">
        <w:rPr>
          <w:rFonts w:asciiTheme="minorHAnsi" w:hAnsiTheme="minorHAnsi" w:cstheme="minorHAnsi"/>
          <w:b/>
          <w:color w:val="9BBB59" w:themeColor="accent3"/>
          <w:lang w:val="eu-ES"/>
        </w:rPr>
        <w:t>1</w:t>
      </w:r>
    </w:p>
    <w:p w:rsidR="003C6C19" w:rsidRPr="00472D02" w:rsidRDefault="003C6C19" w:rsidP="003C6C19">
      <w:pPr>
        <w:rPr>
          <w:rFonts w:asciiTheme="minorHAnsi" w:hAnsiTheme="minorHAnsi" w:cstheme="minorHAnsi"/>
          <w:b/>
          <w:i/>
          <w:color w:val="9BBB59" w:themeColor="accent3"/>
        </w:rPr>
      </w:pPr>
      <w:r w:rsidRPr="00472D02">
        <w:rPr>
          <w:rFonts w:asciiTheme="minorHAnsi" w:hAnsiTheme="minorHAnsi" w:cstheme="minorHAnsi"/>
          <w:b/>
          <w:noProof/>
          <w:color w:val="9BBB59" w:themeColor="accent3"/>
        </w:rPr>
        <w:t xml:space="preserve"> </w:t>
      </w:r>
    </w:p>
    <w:p w:rsidR="003C6C19" w:rsidRPr="00472D02" w:rsidRDefault="003C6C19" w:rsidP="003C6C19">
      <w:pPr>
        <w:pStyle w:val="Organizacin"/>
        <w:rPr>
          <w:rFonts w:eastAsia="Arial Unicode MS"/>
          <w:color w:val="9BBB59" w:themeColor="accent3"/>
          <w:lang w:val="es-ES"/>
        </w:rPr>
      </w:pPr>
    </w:p>
    <w:p w:rsidR="003C6C19" w:rsidRPr="00472D02" w:rsidRDefault="003C6C19" w:rsidP="003C6C19">
      <w:pPr>
        <w:pStyle w:val="Organizacin"/>
        <w:rPr>
          <w:rFonts w:ascii="Calibri" w:hAnsi="Calibri"/>
          <w:color w:val="9BBB59" w:themeColor="accent3"/>
          <w:sz w:val="20"/>
          <w:lang w:val="eu-ES"/>
        </w:rPr>
      </w:pPr>
    </w:p>
    <w:p w:rsidR="005D489D" w:rsidRPr="004C6A9F" w:rsidRDefault="005D489D" w:rsidP="003C6C19">
      <w:pPr>
        <w:pStyle w:val="Organizacin"/>
        <w:rPr>
          <w:rFonts w:ascii="Calibri" w:hAnsi="Calibri"/>
          <w:color w:val="9BBB59" w:themeColor="accent3"/>
          <w:sz w:val="20"/>
          <w:lang w:val="eu-ES"/>
        </w:rPr>
      </w:pPr>
      <w:r w:rsidRPr="00472D02">
        <w:rPr>
          <w:rFonts w:ascii="Calibri" w:hAnsi="Calibri"/>
          <w:color w:val="9BBB59" w:themeColor="accent3"/>
          <w:sz w:val="20"/>
          <w:lang w:val="eu-ES"/>
        </w:rPr>
        <w:t>XEDAPEN OROKORRAK</w:t>
      </w: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 xml:space="preserve">Kluben Batzordeko proposamenaren arabera, </w:t>
      </w:r>
      <w:r w:rsidRPr="009947A3">
        <w:rPr>
          <w:rFonts w:ascii="Calibri" w:hAnsi="Calibri" w:cs="Arial"/>
          <w:lang w:val="eu-ES"/>
        </w:rPr>
        <w:t xml:space="preserve"> </w:t>
      </w:r>
      <w:proofErr w:type="spellStart"/>
      <w:r>
        <w:rPr>
          <w:rFonts w:ascii="Calibri" w:hAnsi="Calibri" w:cs="Arial"/>
          <w:lang w:val="eu-ES"/>
        </w:rPr>
        <w:t>E.A.F.-ko</w:t>
      </w:r>
      <w:proofErr w:type="spellEnd"/>
      <w:r>
        <w:rPr>
          <w:rFonts w:ascii="Calibri" w:hAnsi="Calibri" w:cs="Arial"/>
          <w:lang w:val="eu-ES"/>
        </w:rPr>
        <w:t xml:space="preserve"> Batzorde Nagusiak 99</w:t>
      </w:r>
      <w:r w:rsidRPr="009947A3">
        <w:rPr>
          <w:rFonts w:ascii="Calibri" w:hAnsi="Calibri" w:cs="Arial"/>
          <w:lang w:val="eu-ES"/>
        </w:rPr>
        <w:t>/5/</w:t>
      </w:r>
      <w:r>
        <w:rPr>
          <w:rFonts w:ascii="Calibri" w:hAnsi="Calibri" w:cs="Arial"/>
          <w:lang w:val="eu-ES"/>
        </w:rPr>
        <w:t>30ean onartua izanik</w:t>
      </w:r>
      <w:r w:rsidRPr="009947A3">
        <w:rPr>
          <w:rFonts w:ascii="Calibri" w:hAnsi="Calibri" w:cs="Arial"/>
          <w:lang w:val="eu-ES"/>
        </w:rPr>
        <w:t>,</w:t>
      </w:r>
      <w:r>
        <w:rPr>
          <w:rFonts w:ascii="Calibri" w:hAnsi="Calibri" w:cs="Arial"/>
          <w:lang w:val="eu-ES"/>
        </w:rPr>
        <w:t xml:space="preserve"> ondorengo araudia ezartzen da</w:t>
      </w:r>
      <w:r w:rsidRPr="009947A3">
        <w:rPr>
          <w:rFonts w:ascii="Calibri" w:hAnsi="Calibri" w:cs="Arial"/>
          <w:lang w:val="eu-ES"/>
        </w:rPr>
        <w:t>:</w:t>
      </w: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  <w:lang w:val="eu-ES"/>
        </w:rPr>
      </w:pPr>
      <w:r w:rsidRPr="009947A3">
        <w:rPr>
          <w:rFonts w:ascii="Calibri" w:hAnsi="Calibri" w:cs="Arial"/>
          <w:b/>
          <w:sz w:val="20"/>
          <w:szCs w:val="20"/>
          <w:lang w:val="eu-ES"/>
        </w:rPr>
        <w:t>ATLETA</w:t>
      </w:r>
      <w:r>
        <w:rPr>
          <w:rFonts w:ascii="Calibri" w:hAnsi="Calibri" w:cs="Arial"/>
          <w:b/>
          <w:sz w:val="20"/>
          <w:szCs w:val="20"/>
          <w:lang w:val="eu-ES"/>
        </w:rPr>
        <w:t xml:space="preserve"> ERAGINAK</w:t>
      </w:r>
      <w:r w:rsidRPr="009947A3">
        <w:rPr>
          <w:rFonts w:ascii="Calibri" w:hAnsi="Calibri" w:cs="Arial"/>
          <w:b/>
          <w:sz w:val="20"/>
          <w:szCs w:val="20"/>
          <w:lang w:val="eu-ES"/>
        </w:rPr>
        <w:t xml:space="preserve">: 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jc w:val="both"/>
        <w:rPr>
          <w:rFonts w:ascii="Calibri" w:hAnsi="Calibri" w:cs="Arial"/>
          <w:b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AUTONOMIA ERKIDEGOKO ATLETA GUZTIAK EUSKADIKO BANAKAKO TXAPELKETETAN HIRU LEHENENGOEN AR</w:t>
      </w:r>
      <w:r w:rsidR="00E86E9A">
        <w:rPr>
          <w:rFonts w:ascii="Calibri" w:hAnsi="Calibri" w:cs="Arial"/>
          <w:sz w:val="20"/>
          <w:szCs w:val="20"/>
          <w:lang w:val="eu-ES"/>
        </w:rPr>
        <w:t xml:space="preserve">TEAN POSTU BAT LORTU DUTENAK, </w:t>
      </w:r>
      <w:r w:rsidR="00DA3FEB">
        <w:rPr>
          <w:rFonts w:ascii="Calibri" w:hAnsi="Calibri" w:cs="Arial"/>
          <w:sz w:val="20"/>
          <w:szCs w:val="20"/>
          <w:lang w:val="eu-ES"/>
        </w:rPr>
        <w:t>18/19 EDO 2020</w:t>
      </w:r>
      <w:r w:rsidR="00945B26" w:rsidRPr="00945B26">
        <w:rPr>
          <w:rFonts w:ascii="Calibri" w:hAnsi="Calibri" w:cs="Arial"/>
          <w:sz w:val="20"/>
          <w:szCs w:val="20"/>
          <w:lang w:val="eu-ES"/>
        </w:rPr>
        <w:t xml:space="preserve"> </w:t>
      </w:r>
      <w:r>
        <w:rPr>
          <w:rFonts w:ascii="Calibri" w:hAnsi="Calibri" w:cs="Arial"/>
          <w:sz w:val="20"/>
          <w:szCs w:val="20"/>
          <w:lang w:val="eu-ES"/>
        </w:rPr>
        <w:t>DENBORALDITAN PISTA ESTALIAN</w:t>
      </w:r>
      <w:r w:rsidRPr="009947A3">
        <w:rPr>
          <w:rFonts w:ascii="Calibri" w:hAnsi="Calibri" w:cs="Arial"/>
          <w:sz w:val="20"/>
          <w:szCs w:val="20"/>
          <w:lang w:val="eu-ES"/>
        </w:rPr>
        <w:t xml:space="preserve">, </w:t>
      </w:r>
      <w:r>
        <w:rPr>
          <w:rFonts w:ascii="Calibri" w:hAnsi="Calibri" w:cs="Arial"/>
          <w:sz w:val="20"/>
          <w:szCs w:val="20"/>
          <w:lang w:val="eu-ES"/>
        </w:rPr>
        <w:t>KROS ETA AIRE LIBREAN DAGOKIEN KATEGORIAN, BETERANOAK IZAN EZIK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sz w:val="20"/>
          <w:szCs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360" w:hanging="360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b/>
          <w:sz w:val="20"/>
          <w:szCs w:val="20"/>
          <w:lang w:val="eu-ES"/>
        </w:rPr>
        <w:t>KONPENTSAZIOAREN ZENBATEKOA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URREZKO DOMINA</w:t>
      </w:r>
      <w:r w:rsidRPr="009947A3">
        <w:rPr>
          <w:rFonts w:ascii="Calibri" w:hAnsi="Calibri" w:cs="Arial"/>
          <w:lang w:val="eu-ES"/>
        </w:rPr>
        <w:t>: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200 EURO</w:t>
      </w: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ZILARREZKO DOMINA</w:t>
      </w:r>
      <w:r w:rsidRPr="009947A3">
        <w:rPr>
          <w:rFonts w:ascii="Calibri" w:hAnsi="Calibri" w:cs="Arial"/>
          <w:lang w:val="eu-ES"/>
        </w:rPr>
        <w:t xml:space="preserve">: 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170 EURO</w:t>
      </w: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BRONTZEZKO DOMINA</w:t>
      </w:r>
      <w:r w:rsidRPr="009947A3">
        <w:rPr>
          <w:rFonts w:ascii="Calibri" w:hAnsi="Calibri" w:cs="Arial"/>
          <w:lang w:val="eu-ES"/>
        </w:rPr>
        <w:t>: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150 EURO</w:t>
      </w:r>
    </w:p>
    <w:p w:rsidR="005D489D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b w:val="0"/>
          <w:bCs w:val="0"/>
          <w:sz w:val="20"/>
          <w:lang w:val="eu-ES"/>
        </w:rPr>
      </w:pP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  <w:r>
        <w:rPr>
          <w:rFonts w:ascii="Calibri" w:hAnsi="Calibri" w:cs="Arial"/>
          <w:sz w:val="20"/>
          <w:lang w:val="eu-ES"/>
        </w:rPr>
        <w:t>II. Artikulua</w:t>
      </w:r>
      <w:r w:rsidRPr="009947A3">
        <w:rPr>
          <w:rFonts w:ascii="Calibri" w:hAnsi="Calibri" w:cs="Arial"/>
          <w:sz w:val="20"/>
          <w:lang w:val="eu-ES"/>
        </w:rPr>
        <w:t xml:space="preserve"> </w:t>
      </w:r>
      <w:r>
        <w:rPr>
          <w:rFonts w:ascii="Calibri" w:hAnsi="Calibri" w:cs="Arial"/>
          <w:sz w:val="20"/>
          <w:lang w:val="eu-ES"/>
        </w:rPr>
        <w:t>ARAUDIA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Aurreko hipotesietan atletak barne dituzten klubek, konpentsazio hori eskatzen dutenek,</w:t>
      </w:r>
      <w:r w:rsidR="00DB623D">
        <w:rPr>
          <w:rFonts w:ascii="Calibri" w:hAnsi="Calibri"/>
          <w:b w:val="0"/>
          <w:bCs/>
          <w:sz w:val="20"/>
          <w:lang w:val="eu-ES"/>
        </w:rPr>
        <w:t xml:space="preserve"> bete beharko dute formulario hau: </w:t>
      </w:r>
      <w:hyperlink r:id="rId11" w:history="1">
        <w:r w:rsidR="00DB623D" w:rsidRPr="004C6A9F">
          <w:rPr>
            <w:rStyle w:val="Hipervnculo"/>
            <w:rFonts w:ascii="Calibri" w:hAnsi="Calibri"/>
            <w:bCs/>
            <w:sz w:val="20"/>
            <w:lang w:val="eu-ES"/>
          </w:rPr>
          <w:t>https://forms.gle/16FYBfH3Pz9TkBcM8</w:t>
        </w:r>
      </w:hyperlink>
      <w:r w:rsidR="00DB623D" w:rsidRPr="004C6A9F">
        <w:rPr>
          <w:rFonts w:ascii="Calibri" w:hAnsi="Calibri"/>
          <w:bCs/>
          <w:sz w:val="20"/>
          <w:lang w:val="eu-ES"/>
        </w:rPr>
        <w:t xml:space="preserve"> </w:t>
      </w:r>
      <w:r>
        <w:rPr>
          <w:rFonts w:ascii="Calibri" w:hAnsi="Calibri"/>
          <w:b w:val="0"/>
          <w:bCs/>
          <w:sz w:val="20"/>
          <w:lang w:val="eu-ES"/>
        </w:rPr>
        <w:t xml:space="preserve"> </w:t>
      </w:r>
      <w:r w:rsidRPr="009947A3">
        <w:rPr>
          <w:rFonts w:ascii="Calibri" w:hAnsi="Calibri"/>
          <w:b w:val="0"/>
          <w:bCs/>
          <w:sz w:val="20"/>
          <w:lang w:val="eu-ES"/>
        </w:rPr>
        <w:t>20</w:t>
      </w:r>
      <w:r w:rsidR="00472D02">
        <w:rPr>
          <w:rFonts w:ascii="Calibri" w:hAnsi="Calibri"/>
          <w:b w:val="0"/>
          <w:bCs/>
          <w:sz w:val="20"/>
          <w:lang w:val="eu-ES"/>
        </w:rPr>
        <w:t>20</w:t>
      </w:r>
      <w:r w:rsidR="003C6C19">
        <w:rPr>
          <w:rFonts w:ascii="Calibri" w:hAnsi="Calibri"/>
          <w:b w:val="0"/>
          <w:bCs/>
          <w:sz w:val="20"/>
          <w:lang w:val="eu-ES"/>
        </w:rPr>
        <w:t xml:space="preserve">ko </w:t>
      </w:r>
      <w:r w:rsidR="00472D02">
        <w:rPr>
          <w:rFonts w:ascii="Calibri" w:hAnsi="Calibri"/>
          <w:b w:val="0"/>
          <w:bCs/>
          <w:sz w:val="20"/>
          <w:lang w:val="eu-ES"/>
        </w:rPr>
        <w:t>azaroaren</w:t>
      </w:r>
      <w:r w:rsidR="003C6C19">
        <w:rPr>
          <w:rFonts w:ascii="Calibri" w:hAnsi="Calibri"/>
          <w:b w:val="0"/>
          <w:bCs/>
          <w:sz w:val="20"/>
          <w:lang w:val="eu-ES"/>
        </w:rPr>
        <w:t xml:space="preserve"> </w:t>
      </w:r>
      <w:r w:rsidR="00472D02">
        <w:rPr>
          <w:rFonts w:ascii="Calibri" w:hAnsi="Calibri"/>
          <w:b w:val="0"/>
          <w:bCs/>
          <w:sz w:val="20"/>
          <w:lang w:val="eu-ES"/>
        </w:rPr>
        <w:t>9</w:t>
      </w:r>
      <w:r>
        <w:rPr>
          <w:rFonts w:ascii="Calibri" w:hAnsi="Calibri"/>
          <w:b w:val="0"/>
          <w:bCs/>
          <w:sz w:val="20"/>
          <w:lang w:val="eu-ES"/>
        </w:rPr>
        <w:t xml:space="preserve"> baino lehenago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konpentsazio zehatza eskatuz eta eskaera hori bermatzen duten datuen ekarpena eginez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  <w:r>
        <w:rPr>
          <w:rFonts w:ascii="Calibri" w:hAnsi="Calibri"/>
          <w:b w:val="0"/>
          <w:bCs/>
          <w:sz w:val="20"/>
          <w:lang w:val="eu-ES"/>
        </w:rPr>
        <w:t>Data hau amaitzean, ez da konpentsazio eskaerarik onartuko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balizko administrazio akatsen ingurukoak izan ezik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 xml:space="preserve">Datuak egiaztatzean, </w:t>
      </w:r>
      <w:proofErr w:type="spellStart"/>
      <w:r>
        <w:rPr>
          <w:rFonts w:ascii="Calibri" w:hAnsi="Calibri"/>
          <w:b w:val="0"/>
          <w:bCs/>
          <w:sz w:val="20"/>
          <w:lang w:val="eu-ES"/>
        </w:rPr>
        <w:t>E.A.F.-ren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 xml:space="preserve"> jakinarazpena igorriko da </w:t>
      </w:r>
      <w:r w:rsidR="00472D02">
        <w:rPr>
          <w:rFonts w:ascii="Calibri" w:hAnsi="Calibri"/>
          <w:b w:val="0"/>
          <w:bCs/>
          <w:sz w:val="20"/>
          <w:lang w:val="eu-ES"/>
        </w:rPr>
        <w:t>2020</w:t>
      </w:r>
      <w:r w:rsidR="00E86E9A">
        <w:rPr>
          <w:rFonts w:ascii="Calibri" w:hAnsi="Calibri"/>
          <w:b w:val="0"/>
          <w:bCs/>
          <w:sz w:val="20"/>
          <w:lang w:val="eu-ES"/>
        </w:rPr>
        <w:t xml:space="preserve">ko </w:t>
      </w:r>
      <w:r w:rsidR="00472D02">
        <w:rPr>
          <w:rFonts w:ascii="Calibri" w:hAnsi="Calibri"/>
          <w:b w:val="0"/>
          <w:bCs/>
          <w:sz w:val="20"/>
          <w:lang w:val="eu-ES"/>
        </w:rPr>
        <w:t>AZAROAREN 12</w:t>
      </w:r>
      <w:r>
        <w:rPr>
          <w:rFonts w:ascii="Calibri" w:hAnsi="Calibri"/>
          <w:b w:val="0"/>
          <w:bCs/>
          <w:sz w:val="20"/>
          <w:lang w:val="eu-ES"/>
        </w:rPr>
        <w:t>etik aurrera Lurralde Federaziotara eta klub eskatzailetara atleten behin-betiko zerrendarena eta jatorrizko klubek jasotzeko eskubidea duten kopuruena, atletak lizentzia beste klub batekin sinatzen duenean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JATORRIZKO KLUBA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: </w:t>
      </w:r>
      <w:r>
        <w:rPr>
          <w:rFonts w:ascii="Calibri" w:hAnsi="Calibri"/>
          <w:b w:val="0"/>
          <w:bCs/>
          <w:sz w:val="20"/>
          <w:lang w:val="eu-ES"/>
        </w:rPr>
        <w:t>Jatorrizko kluba dela ulertuko da, atletari dago</w:t>
      </w:r>
      <w:r w:rsidR="00E86E9A">
        <w:rPr>
          <w:rFonts w:ascii="Calibri" w:hAnsi="Calibri"/>
          <w:b w:val="0"/>
          <w:bCs/>
          <w:sz w:val="20"/>
          <w:lang w:val="eu-ES"/>
        </w:rPr>
        <w:t>kiona azken bi</w:t>
      </w:r>
      <w:r w:rsidR="00E86E9A" w:rsidRPr="00472D02">
        <w:rPr>
          <w:rFonts w:ascii="Calibri" w:hAnsi="Calibri"/>
          <w:b w:val="0"/>
          <w:bCs/>
          <w:sz w:val="20"/>
          <w:lang w:val="eu-ES"/>
        </w:rPr>
        <w:t xml:space="preserve"> denboralditan, </w:t>
      </w:r>
      <w:r w:rsidR="00472D02" w:rsidRPr="00472D02">
        <w:rPr>
          <w:rFonts w:ascii="Calibri" w:hAnsi="Calibri"/>
          <w:b w:val="0"/>
          <w:sz w:val="20"/>
          <w:lang w:val="eu-ES"/>
        </w:rPr>
        <w:t>18/19 EDO 2020</w:t>
      </w:r>
      <w:r w:rsidRPr="00472D02">
        <w:rPr>
          <w:rFonts w:ascii="Calibri" w:hAnsi="Calibri"/>
          <w:b w:val="0"/>
          <w:bCs/>
          <w:sz w:val="20"/>
          <w:lang w:val="eu-ES"/>
        </w:rPr>
        <w:t xml:space="preserve">. </w:t>
      </w:r>
      <w:proofErr w:type="spellStart"/>
      <w:r w:rsidR="00472D02">
        <w:rPr>
          <w:rFonts w:ascii="Calibri" w:hAnsi="Calibri"/>
          <w:b w:val="0"/>
          <w:bCs/>
          <w:sz w:val="20"/>
          <w:lang w:val="eu-ES"/>
        </w:rPr>
        <w:t>Sub</w:t>
      </w:r>
      <w:proofErr w:type="spellEnd"/>
      <w:r w:rsidR="00472D02">
        <w:rPr>
          <w:rFonts w:ascii="Calibri" w:hAnsi="Calibri"/>
          <w:b w:val="0"/>
          <w:bCs/>
          <w:sz w:val="20"/>
          <w:lang w:val="eu-ES"/>
        </w:rPr>
        <w:t xml:space="preserve"> 16en kasuan izan ezik, 2020</w:t>
      </w:r>
      <w:r>
        <w:rPr>
          <w:rFonts w:ascii="Calibri" w:hAnsi="Calibri"/>
          <w:b w:val="0"/>
          <w:bCs/>
          <w:sz w:val="20"/>
          <w:lang w:val="eu-ES"/>
        </w:rPr>
        <w:t xml:space="preserve"> denboraldia izango litzatekeelako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Atletaren klub berriak</w:t>
      </w:r>
      <w:r w:rsidRPr="009947A3">
        <w:rPr>
          <w:rFonts w:ascii="Calibri" w:hAnsi="Calibri"/>
          <w:b w:val="0"/>
          <w:bCs/>
          <w:sz w:val="20"/>
          <w:lang w:val="eu-ES"/>
        </w:rPr>
        <w:t>, a</w:t>
      </w:r>
      <w:r>
        <w:rPr>
          <w:rFonts w:ascii="Calibri" w:hAnsi="Calibri"/>
          <w:b w:val="0"/>
          <w:bCs/>
          <w:sz w:val="20"/>
          <w:lang w:val="eu-ES"/>
        </w:rPr>
        <w:t>tletaren Lurralde federazioan atletaren lizentzia bideratzean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taloi bat ordaindu beharko du jatorrizko klubaren izenean kopuru finkoaren zenbatekoagatik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lizentzia bideratzeko baldintza hori betetzea beharrezkoa izanik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Jatorrizko kluba adskribituta dagoenean atletari dagokion Lurralde Federazioa ez den beste batekin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honek taloia igorriko du E-A-</w:t>
      </w:r>
      <w:proofErr w:type="spellStart"/>
      <w:r>
        <w:rPr>
          <w:rFonts w:ascii="Calibri" w:hAnsi="Calibri"/>
          <w:b w:val="0"/>
          <w:bCs/>
          <w:sz w:val="20"/>
          <w:lang w:val="eu-ES"/>
        </w:rPr>
        <w:t>F.-ko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 xml:space="preserve"> lizentziarekin batera.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Lurralde Federazio berdinari dagozkion klubetarako (Jatorrizko Kluba eta Klub berria)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arau hau minimoen berme modura ulertuko da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Lurralde Batzordearen balizko hitzarmenak errespetatuz konpentsazio handiagoekin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 w:rsidRPr="009947A3">
        <w:rPr>
          <w:rFonts w:ascii="Calibri" w:hAnsi="Calibri"/>
          <w:b w:val="0"/>
          <w:bCs/>
          <w:sz w:val="20"/>
          <w:lang w:val="eu-ES"/>
        </w:rPr>
        <w:t xml:space="preserve">Araudi honetatik </w:t>
      </w:r>
      <w:r>
        <w:rPr>
          <w:rFonts w:ascii="Calibri" w:hAnsi="Calibri"/>
          <w:b w:val="0"/>
          <w:bCs/>
          <w:sz w:val="20"/>
          <w:lang w:val="eu-ES"/>
        </w:rPr>
        <w:t>eratortzen diren eskubideak ezin dira metatu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</w:t>
      </w:r>
      <w:proofErr w:type="spellStart"/>
      <w:r w:rsidRPr="009947A3">
        <w:rPr>
          <w:rFonts w:ascii="Calibri" w:hAnsi="Calibri"/>
          <w:b w:val="0"/>
          <w:bCs/>
          <w:sz w:val="20"/>
          <w:lang w:val="eu-ES"/>
        </w:rPr>
        <w:t>R.F.E.A.</w:t>
      </w:r>
      <w:r>
        <w:rPr>
          <w:rFonts w:ascii="Calibri" w:hAnsi="Calibri"/>
          <w:b w:val="0"/>
          <w:bCs/>
          <w:sz w:val="20"/>
          <w:lang w:val="eu-ES"/>
        </w:rPr>
        <w:t>-ko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 xml:space="preserve"> araudietatik eratortzen direnekin.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</w:t>
      </w:r>
    </w:p>
    <w:p w:rsidR="005D489D" w:rsidRDefault="005D489D" w:rsidP="005D489D">
      <w:pPr>
        <w:jc w:val="both"/>
        <w:rPr>
          <w:rFonts w:ascii="Calibri" w:hAnsi="Calibri" w:cs="Arial"/>
          <w:color w:val="1F497D"/>
          <w:u w:val="single"/>
          <w:lang w:val="eu-ES"/>
        </w:rPr>
      </w:pPr>
    </w:p>
    <w:sectPr w:rsidR="005D489D" w:rsidSect="00472D02">
      <w:type w:val="continuous"/>
      <w:pgSz w:w="11906" w:h="16838"/>
      <w:pgMar w:top="1417" w:right="746" w:bottom="1417" w:left="54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38" w:rsidRDefault="00104238">
      <w:r>
        <w:separator/>
      </w:r>
    </w:p>
  </w:endnote>
  <w:endnote w:type="continuationSeparator" w:id="0">
    <w:p w:rsidR="00104238" w:rsidRDefault="0010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38" w:rsidRDefault="00104238">
      <w:r>
        <w:separator/>
      </w:r>
    </w:p>
  </w:footnote>
  <w:footnote w:type="continuationSeparator" w:id="0">
    <w:p w:rsidR="00104238" w:rsidRDefault="0010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>
    <w:nsid w:val="FFFFFF88"/>
    <w:multiLevelType w:val="singleLevel"/>
    <w:tmpl w:val="3AB0EB4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36A78"/>
    <w:multiLevelType w:val="hybridMultilevel"/>
    <w:tmpl w:val="7DDCEB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F11"/>
    <w:multiLevelType w:val="hybridMultilevel"/>
    <w:tmpl w:val="D8DAC3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651A9"/>
    <w:multiLevelType w:val="hybridMultilevel"/>
    <w:tmpl w:val="2396A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522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D71EC8"/>
    <w:multiLevelType w:val="hybridMultilevel"/>
    <w:tmpl w:val="AB9886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16EBD"/>
    <w:multiLevelType w:val="hybridMultilevel"/>
    <w:tmpl w:val="357AD9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0110D"/>
    <w:multiLevelType w:val="hybridMultilevel"/>
    <w:tmpl w:val="71CC04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C5D91"/>
    <w:multiLevelType w:val="hybridMultilevel"/>
    <w:tmpl w:val="CA68B4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206C3"/>
    <w:multiLevelType w:val="hybridMultilevel"/>
    <w:tmpl w:val="48C2BA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A1379"/>
    <w:multiLevelType w:val="hybridMultilevel"/>
    <w:tmpl w:val="58EE16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9A4319"/>
    <w:multiLevelType w:val="hybridMultilevel"/>
    <w:tmpl w:val="CC2642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C29FA"/>
    <w:multiLevelType w:val="hybridMultilevel"/>
    <w:tmpl w:val="11A8BB38"/>
    <w:lvl w:ilvl="0" w:tplc="B5889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C8A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2A4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E44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A6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82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C8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E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A6D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B33557"/>
    <w:multiLevelType w:val="hybridMultilevel"/>
    <w:tmpl w:val="F7F07EB6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86E6E"/>
    <w:multiLevelType w:val="hybridMultilevel"/>
    <w:tmpl w:val="8E84D96A"/>
    <w:lvl w:ilvl="0" w:tplc="71AA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23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AAD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EF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022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C4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8D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E6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A7CD9"/>
    <w:multiLevelType w:val="hybridMultilevel"/>
    <w:tmpl w:val="816226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87C9B"/>
    <w:multiLevelType w:val="hybridMultilevel"/>
    <w:tmpl w:val="C9042E8E"/>
    <w:lvl w:ilvl="0" w:tplc="99F00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A3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811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A5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8E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83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DEE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CB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45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B3456D"/>
    <w:multiLevelType w:val="hybridMultilevel"/>
    <w:tmpl w:val="18F6DA3E"/>
    <w:lvl w:ilvl="0" w:tplc="DDEC6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8D0C7D"/>
    <w:multiLevelType w:val="hybridMultilevel"/>
    <w:tmpl w:val="7D824A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0150C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CAC2D2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D045704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8"/>
  </w:num>
  <w:num w:numId="12">
    <w:abstractNumId w:val="13"/>
  </w:num>
  <w:num w:numId="13">
    <w:abstractNumId w:val="10"/>
  </w:num>
  <w:num w:numId="14">
    <w:abstractNumId w:val="2"/>
  </w:num>
  <w:num w:numId="15">
    <w:abstractNumId w:val="14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17"/>
  </w:num>
  <w:num w:numId="21">
    <w:abstractNumId w:val="20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A"/>
    <w:rsid w:val="0002347A"/>
    <w:rsid w:val="00027C4B"/>
    <w:rsid w:val="00064321"/>
    <w:rsid w:val="00070E07"/>
    <w:rsid w:val="0007450C"/>
    <w:rsid w:val="0009513C"/>
    <w:rsid w:val="000B1563"/>
    <w:rsid w:val="00104238"/>
    <w:rsid w:val="00137D7B"/>
    <w:rsid w:val="00144B93"/>
    <w:rsid w:val="0016181A"/>
    <w:rsid w:val="0017222F"/>
    <w:rsid w:val="001A71AE"/>
    <w:rsid w:val="001B1231"/>
    <w:rsid w:val="001C47C4"/>
    <w:rsid w:val="00233433"/>
    <w:rsid w:val="00244E8C"/>
    <w:rsid w:val="002476B2"/>
    <w:rsid w:val="002763D2"/>
    <w:rsid w:val="002801FE"/>
    <w:rsid w:val="00281BFB"/>
    <w:rsid w:val="0028299E"/>
    <w:rsid w:val="002F569F"/>
    <w:rsid w:val="003247B0"/>
    <w:rsid w:val="003B0134"/>
    <w:rsid w:val="003C6C19"/>
    <w:rsid w:val="003D3DF4"/>
    <w:rsid w:val="003F77A4"/>
    <w:rsid w:val="00406BC8"/>
    <w:rsid w:val="00431F45"/>
    <w:rsid w:val="0046224D"/>
    <w:rsid w:val="00472D02"/>
    <w:rsid w:val="004776B3"/>
    <w:rsid w:val="004C4652"/>
    <w:rsid w:val="004C6A9F"/>
    <w:rsid w:val="0056066F"/>
    <w:rsid w:val="005D489D"/>
    <w:rsid w:val="005F210A"/>
    <w:rsid w:val="00627350"/>
    <w:rsid w:val="00640FBB"/>
    <w:rsid w:val="00682DD8"/>
    <w:rsid w:val="006E7089"/>
    <w:rsid w:val="0072025B"/>
    <w:rsid w:val="0074491A"/>
    <w:rsid w:val="00772B52"/>
    <w:rsid w:val="00777B8B"/>
    <w:rsid w:val="00792B31"/>
    <w:rsid w:val="007C6AFB"/>
    <w:rsid w:val="00832FBC"/>
    <w:rsid w:val="00851480"/>
    <w:rsid w:val="0085519A"/>
    <w:rsid w:val="00887E73"/>
    <w:rsid w:val="0089504B"/>
    <w:rsid w:val="008C2B29"/>
    <w:rsid w:val="008E5889"/>
    <w:rsid w:val="00902BFD"/>
    <w:rsid w:val="00906959"/>
    <w:rsid w:val="009069A3"/>
    <w:rsid w:val="00945B26"/>
    <w:rsid w:val="00947229"/>
    <w:rsid w:val="009740D9"/>
    <w:rsid w:val="009818E7"/>
    <w:rsid w:val="009A3913"/>
    <w:rsid w:val="009B3120"/>
    <w:rsid w:val="009E226A"/>
    <w:rsid w:val="009E5F59"/>
    <w:rsid w:val="00A020A7"/>
    <w:rsid w:val="00A05558"/>
    <w:rsid w:val="00A1008E"/>
    <w:rsid w:val="00A41FFA"/>
    <w:rsid w:val="00A809AA"/>
    <w:rsid w:val="00A865B4"/>
    <w:rsid w:val="00AA15E8"/>
    <w:rsid w:val="00AD70B6"/>
    <w:rsid w:val="00AF1580"/>
    <w:rsid w:val="00AF7EC7"/>
    <w:rsid w:val="00B04F12"/>
    <w:rsid w:val="00B05257"/>
    <w:rsid w:val="00B265EE"/>
    <w:rsid w:val="00B469E0"/>
    <w:rsid w:val="00B80685"/>
    <w:rsid w:val="00B867B6"/>
    <w:rsid w:val="00BA3A5A"/>
    <w:rsid w:val="00BF0C65"/>
    <w:rsid w:val="00C02AFB"/>
    <w:rsid w:val="00C077E5"/>
    <w:rsid w:val="00C10F29"/>
    <w:rsid w:val="00C92112"/>
    <w:rsid w:val="00CA1628"/>
    <w:rsid w:val="00CB38B1"/>
    <w:rsid w:val="00CD36CE"/>
    <w:rsid w:val="00D0421F"/>
    <w:rsid w:val="00D14867"/>
    <w:rsid w:val="00D22BA6"/>
    <w:rsid w:val="00D234F0"/>
    <w:rsid w:val="00D42FD5"/>
    <w:rsid w:val="00D6213C"/>
    <w:rsid w:val="00D64E2A"/>
    <w:rsid w:val="00D67AC9"/>
    <w:rsid w:val="00D7415C"/>
    <w:rsid w:val="00D92504"/>
    <w:rsid w:val="00DA3FEB"/>
    <w:rsid w:val="00DB4614"/>
    <w:rsid w:val="00DB623D"/>
    <w:rsid w:val="00DD4E4F"/>
    <w:rsid w:val="00E16877"/>
    <w:rsid w:val="00E52EAB"/>
    <w:rsid w:val="00E61DC1"/>
    <w:rsid w:val="00E638BC"/>
    <w:rsid w:val="00E72CBD"/>
    <w:rsid w:val="00E86E9A"/>
    <w:rsid w:val="00E951C8"/>
    <w:rsid w:val="00EA58BD"/>
    <w:rsid w:val="00EE1304"/>
    <w:rsid w:val="00F73BEE"/>
    <w:rsid w:val="00F875EC"/>
    <w:rsid w:val="00FC55E8"/>
    <w:rsid w:val="00FD6563"/>
    <w:rsid w:val="00FF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3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3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FA"/>
  </w:style>
  <w:style w:type="paragraph" w:styleId="Ttulo1">
    <w:name w:val="heading 1"/>
    <w:basedOn w:val="Normal"/>
    <w:next w:val="Normal"/>
    <w:qFormat/>
    <w:rsid w:val="00A41FFA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421F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0421F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0421F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0421F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Título 6 Car Car Car Car,Título 6 Car Car Car Car Car,Título 6 Car Car Car"/>
    <w:basedOn w:val="Normal"/>
    <w:next w:val="Normal"/>
    <w:qFormat/>
    <w:rsid w:val="00A41FFA"/>
    <w:pPr>
      <w:keepNext/>
      <w:numPr>
        <w:ilvl w:val="5"/>
        <w:numId w:val="16"/>
      </w:numPr>
      <w:jc w:val="center"/>
      <w:outlineLvl w:val="5"/>
    </w:pPr>
    <w:rPr>
      <w:rFonts w:ascii="Arial" w:hAnsi="Arial" w:cs="Arial"/>
      <w:b/>
      <w:sz w:val="28"/>
    </w:rPr>
  </w:style>
  <w:style w:type="paragraph" w:styleId="Ttulo7">
    <w:name w:val="heading 7"/>
    <w:basedOn w:val="Normal"/>
    <w:next w:val="Normal"/>
    <w:qFormat/>
    <w:rsid w:val="00D0421F"/>
    <w:pPr>
      <w:numPr>
        <w:ilvl w:val="6"/>
        <w:numId w:val="16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9069A3"/>
    <w:pPr>
      <w:numPr>
        <w:ilvl w:val="7"/>
        <w:numId w:val="16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0421F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41F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1FFA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A41FFA"/>
    <w:pPr>
      <w:jc w:val="both"/>
    </w:pPr>
    <w:rPr>
      <w:sz w:val="24"/>
    </w:rPr>
  </w:style>
  <w:style w:type="paragraph" w:customStyle="1" w:styleId="EstiloTtulo1Izquierda">
    <w:name w:val="Estilo Título 1 + Izquierda"/>
    <w:basedOn w:val="Ttulo1"/>
    <w:rsid w:val="00A41FFA"/>
    <w:pPr>
      <w:tabs>
        <w:tab w:val="num" w:pos="1440"/>
      </w:tabs>
      <w:spacing w:before="0" w:after="0"/>
    </w:pPr>
    <w:rPr>
      <w:rFonts w:ascii="Arial Black" w:hAnsi="Arial Black" w:cs="Times New Roman"/>
      <w:kern w:val="0"/>
      <w:sz w:val="24"/>
      <w:szCs w:val="20"/>
    </w:rPr>
  </w:style>
  <w:style w:type="paragraph" w:styleId="Listaconnmeros">
    <w:name w:val="List Number"/>
    <w:basedOn w:val="Normal"/>
    <w:rsid w:val="00A41FFA"/>
    <w:pPr>
      <w:numPr>
        <w:numId w:val="2"/>
      </w:numPr>
    </w:pPr>
    <w:rPr>
      <w:sz w:val="24"/>
      <w:szCs w:val="24"/>
    </w:rPr>
  </w:style>
  <w:style w:type="table" w:styleId="Tablaconcuadrcula">
    <w:name w:val="Table Grid"/>
    <w:basedOn w:val="Tablanormal"/>
    <w:rsid w:val="00A4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1">
    <w:name w:val="Table Simple 1"/>
    <w:basedOn w:val="Tablanormal"/>
    <w:rsid w:val="001C47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uiPriority w:val="99"/>
    <w:rsid w:val="001C47C4"/>
    <w:rPr>
      <w:color w:val="0000FF"/>
      <w:u w:val="single"/>
    </w:rPr>
  </w:style>
  <w:style w:type="paragraph" w:styleId="Sangradetextonormal">
    <w:name w:val="Body Text Indent"/>
    <w:basedOn w:val="Normal"/>
    <w:rsid w:val="0009513C"/>
    <w:pPr>
      <w:spacing w:after="120"/>
      <w:ind w:left="283"/>
    </w:pPr>
  </w:style>
  <w:style w:type="paragraph" w:styleId="Textoindependiente3">
    <w:name w:val="Body Text 3"/>
    <w:basedOn w:val="Normal"/>
    <w:rsid w:val="0009513C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09513C"/>
    <w:pPr>
      <w:spacing w:after="120" w:line="480" w:lineRule="auto"/>
      <w:ind w:left="283"/>
    </w:pPr>
  </w:style>
  <w:style w:type="table" w:styleId="Tablaconefectos3D3">
    <w:name w:val="Table 3D effects 3"/>
    <w:basedOn w:val="Tablanormal"/>
    <w:rsid w:val="00D042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D0421F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12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1231"/>
    <w:rPr>
      <w:b/>
      <w:bCs/>
      <w:i/>
      <w:iCs/>
      <w:color w:val="4F81BD" w:themeColor="accent1"/>
    </w:rPr>
  </w:style>
  <w:style w:type="character" w:styleId="nfasis">
    <w:name w:val="Emphasis"/>
    <w:basedOn w:val="Fuentedeprrafopredeter"/>
    <w:qFormat/>
    <w:rsid w:val="0085519A"/>
    <w:rPr>
      <w:b/>
      <w:bCs/>
      <w:i w:val="0"/>
      <w:iCs w:val="0"/>
    </w:rPr>
  </w:style>
  <w:style w:type="paragraph" w:customStyle="1" w:styleId="Default">
    <w:name w:val="Default"/>
    <w:rsid w:val="00855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85519A"/>
    <w:pPr>
      <w:spacing w:line="221" w:lineRule="atLeast"/>
    </w:pPr>
    <w:rPr>
      <w:color w:val="auto"/>
    </w:rPr>
  </w:style>
  <w:style w:type="paragraph" w:styleId="Ttulo">
    <w:name w:val="Title"/>
    <w:basedOn w:val="Normal"/>
    <w:link w:val="TtuloCar"/>
    <w:uiPriority w:val="1"/>
    <w:qFormat/>
    <w:rsid w:val="0085519A"/>
    <w:pPr>
      <w:spacing w:before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"/>
    <w:rsid w:val="0085519A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lang w:val="en-US" w:eastAsia="ja-JP"/>
    </w:rPr>
  </w:style>
  <w:style w:type="paragraph" w:styleId="Epgrafe">
    <w:name w:val="caption"/>
    <w:basedOn w:val="Normal"/>
    <w:next w:val="Normal"/>
    <w:uiPriority w:val="3"/>
    <w:unhideWhenUsed/>
    <w:qFormat/>
    <w:rsid w:val="0085519A"/>
    <w:pPr>
      <w:spacing w:before="120"/>
    </w:pPr>
    <w:rPr>
      <w:rFonts w:asciiTheme="minorHAnsi" w:eastAsiaTheme="minorHAnsi" w:hAnsiTheme="minorHAnsi" w:cstheme="minorBidi"/>
      <w:i/>
      <w:iCs/>
      <w:color w:val="595959" w:themeColor="text1" w:themeTint="A6"/>
      <w:kern w:val="2"/>
      <w:sz w:val="14"/>
      <w:lang w:val="en-US" w:eastAsia="ja-JP"/>
    </w:rPr>
  </w:style>
  <w:style w:type="paragraph" w:styleId="Textodebloque">
    <w:name w:val="Block Text"/>
    <w:basedOn w:val="Normal"/>
    <w:uiPriority w:val="3"/>
    <w:unhideWhenUsed/>
    <w:qFormat/>
    <w:rsid w:val="0085519A"/>
    <w:pPr>
      <w:spacing w:after="180" w:line="312" w:lineRule="auto"/>
      <w:ind w:left="288" w:right="288"/>
    </w:pPr>
    <w:rPr>
      <w:rFonts w:asciiTheme="minorHAnsi" w:eastAsiaTheme="minorHAnsi" w:hAnsiTheme="minorHAnsi" w:cstheme="minorBidi"/>
      <w:color w:val="FFFFFF" w:themeColor="background1"/>
      <w:kern w:val="2"/>
      <w:sz w:val="22"/>
      <w:lang w:val="en-US" w:eastAsia="ja-JP"/>
    </w:rPr>
  </w:style>
  <w:style w:type="paragraph" w:customStyle="1" w:styleId="Organizacin">
    <w:name w:val="Organización"/>
    <w:basedOn w:val="Normal"/>
    <w:uiPriority w:val="3"/>
    <w:qFormat/>
    <w:rsid w:val="0085519A"/>
    <w:pPr>
      <w:spacing w:line="300" w:lineRule="auto"/>
    </w:pPr>
    <w:rPr>
      <w:rFonts w:asciiTheme="majorHAnsi" w:eastAsiaTheme="majorEastAsia" w:hAnsiTheme="majorHAnsi" w:cstheme="majorBidi"/>
      <w:b/>
      <w:bCs/>
      <w:caps/>
      <w:color w:val="4F81BD" w:themeColor="accent1"/>
      <w:kern w:val="2"/>
      <w:sz w:val="22"/>
      <w:lang w:val="en-US" w:eastAsia="ja-JP"/>
    </w:rPr>
  </w:style>
  <w:style w:type="paragraph" w:styleId="Prrafodelista">
    <w:name w:val="List Paragraph"/>
    <w:basedOn w:val="Normal"/>
    <w:uiPriority w:val="34"/>
    <w:qFormat/>
    <w:rsid w:val="00DA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3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3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FA"/>
  </w:style>
  <w:style w:type="paragraph" w:styleId="Ttulo1">
    <w:name w:val="heading 1"/>
    <w:basedOn w:val="Normal"/>
    <w:next w:val="Normal"/>
    <w:qFormat/>
    <w:rsid w:val="00A41FFA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421F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0421F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0421F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0421F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Título 6 Car Car Car Car,Título 6 Car Car Car Car Car,Título 6 Car Car Car"/>
    <w:basedOn w:val="Normal"/>
    <w:next w:val="Normal"/>
    <w:qFormat/>
    <w:rsid w:val="00A41FFA"/>
    <w:pPr>
      <w:keepNext/>
      <w:numPr>
        <w:ilvl w:val="5"/>
        <w:numId w:val="16"/>
      </w:numPr>
      <w:jc w:val="center"/>
      <w:outlineLvl w:val="5"/>
    </w:pPr>
    <w:rPr>
      <w:rFonts w:ascii="Arial" w:hAnsi="Arial" w:cs="Arial"/>
      <w:b/>
      <w:sz w:val="28"/>
    </w:rPr>
  </w:style>
  <w:style w:type="paragraph" w:styleId="Ttulo7">
    <w:name w:val="heading 7"/>
    <w:basedOn w:val="Normal"/>
    <w:next w:val="Normal"/>
    <w:qFormat/>
    <w:rsid w:val="00D0421F"/>
    <w:pPr>
      <w:numPr>
        <w:ilvl w:val="6"/>
        <w:numId w:val="16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9069A3"/>
    <w:pPr>
      <w:numPr>
        <w:ilvl w:val="7"/>
        <w:numId w:val="16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0421F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41F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1FFA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A41FFA"/>
    <w:pPr>
      <w:jc w:val="both"/>
    </w:pPr>
    <w:rPr>
      <w:sz w:val="24"/>
    </w:rPr>
  </w:style>
  <w:style w:type="paragraph" w:customStyle="1" w:styleId="EstiloTtulo1Izquierda">
    <w:name w:val="Estilo Título 1 + Izquierda"/>
    <w:basedOn w:val="Ttulo1"/>
    <w:rsid w:val="00A41FFA"/>
    <w:pPr>
      <w:tabs>
        <w:tab w:val="num" w:pos="1440"/>
      </w:tabs>
      <w:spacing w:before="0" w:after="0"/>
    </w:pPr>
    <w:rPr>
      <w:rFonts w:ascii="Arial Black" w:hAnsi="Arial Black" w:cs="Times New Roman"/>
      <w:kern w:val="0"/>
      <w:sz w:val="24"/>
      <w:szCs w:val="20"/>
    </w:rPr>
  </w:style>
  <w:style w:type="paragraph" w:styleId="Listaconnmeros">
    <w:name w:val="List Number"/>
    <w:basedOn w:val="Normal"/>
    <w:rsid w:val="00A41FFA"/>
    <w:pPr>
      <w:numPr>
        <w:numId w:val="2"/>
      </w:numPr>
    </w:pPr>
    <w:rPr>
      <w:sz w:val="24"/>
      <w:szCs w:val="24"/>
    </w:rPr>
  </w:style>
  <w:style w:type="table" w:styleId="Tablaconcuadrcula">
    <w:name w:val="Table Grid"/>
    <w:basedOn w:val="Tablanormal"/>
    <w:rsid w:val="00A4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1">
    <w:name w:val="Table Simple 1"/>
    <w:basedOn w:val="Tablanormal"/>
    <w:rsid w:val="001C47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uiPriority w:val="99"/>
    <w:rsid w:val="001C47C4"/>
    <w:rPr>
      <w:color w:val="0000FF"/>
      <w:u w:val="single"/>
    </w:rPr>
  </w:style>
  <w:style w:type="paragraph" w:styleId="Sangradetextonormal">
    <w:name w:val="Body Text Indent"/>
    <w:basedOn w:val="Normal"/>
    <w:rsid w:val="0009513C"/>
    <w:pPr>
      <w:spacing w:after="120"/>
      <w:ind w:left="283"/>
    </w:pPr>
  </w:style>
  <w:style w:type="paragraph" w:styleId="Textoindependiente3">
    <w:name w:val="Body Text 3"/>
    <w:basedOn w:val="Normal"/>
    <w:rsid w:val="0009513C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09513C"/>
    <w:pPr>
      <w:spacing w:after="120" w:line="480" w:lineRule="auto"/>
      <w:ind w:left="283"/>
    </w:pPr>
  </w:style>
  <w:style w:type="table" w:styleId="Tablaconefectos3D3">
    <w:name w:val="Table 3D effects 3"/>
    <w:basedOn w:val="Tablanormal"/>
    <w:rsid w:val="00D042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D0421F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12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1231"/>
    <w:rPr>
      <w:b/>
      <w:bCs/>
      <w:i/>
      <w:iCs/>
      <w:color w:val="4F81BD" w:themeColor="accent1"/>
    </w:rPr>
  </w:style>
  <w:style w:type="character" w:styleId="nfasis">
    <w:name w:val="Emphasis"/>
    <w:basedOn w:val="Fuentedeprrafopredeter"/>
    <w:qFormat/>
    <w:rsid w:val="0085519A"/>
    <w:rPr>
      <w:b/>
      <w:bCs/>
      <w:i w:val="0"/>
      <w:iCs w:val="0"/>
    </w:rPr>
  </w:style>
  <w:style w:type="paragraph" w:customStyle="1" w:styleId="Default">
    <w:name w:val="Default"/>
    <w:rsid w:val="00855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85519A"/>
    <w:pPr>
      <w:spacing w:line="221" w:lineRule="atLeast"/>
    </w:pPr>
    <w:rPr>
      <w:color w:val="auto"/>
    </w:rPr>
  </w:style>
  <w:style w:type="paragraph" w:styleId="Ttulo">
    <w:name w:val="Title"/>
    <w:basedOn w:val="Normal"/>
    <w:link w:val="TtuloCar"/>
    <w:uiPriority w:val="1"/>
    <w:qFormat/>
    <w:rsid w:val="0085519A"/>
    <w:pPr>
      <w:spacing w:before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"/>
    <w:rsid w:val="0085519A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lang w:val="en-US" w:eastAsia="ja-JP"/>
    </w:rPr>
  </w:style>
  <w:style w:type="paragraph" w:styleId="Epgrafe">
    <w:name w:val="caption"/>
    <w:basedOn w:val="Normal"/>
    <w:next w:val="Normal"/>
    <w:uiPriority w:val="3"/>
    <w:unhideWhenUsed/>
    <w:qFormat/>
    <w:rsid w:val="0085519A"/>
    <w:pPr>
      <w:spacing w:before="120"/>
    </w:pPr>
    <w:rPr>
      <w:rFonts w:asciiTheme="minorHAnsi" w:eastAsiaTheme="minorHAnsi" w:hAnsiTheme="minorHAnsi" w:cstheme="minorBidi"/>
      <w:i/>
      <w:iCs/>
      <w:color w:val="595959" w:themeColor="text1" w:themeTint="A6"/>
      <w:kern w:val="2"/>
      <w:sz w:val="14"/>
      <w:lang w:val="en-US" w:eastAsia="ja-JP"/>
    </w:rPr>
  </w:style>
  <w:style w:type="paragraph" w:styleId="Textodebloque">
    <w:name w:val="Block Text"/>
    <w:basedOn w:val="Normal"/>
    <w:uiPriority w:val="3"/>
    <w:unhideWhenUsed/>
    <w:qFormat/>
    <w:rsid w:val="0085519A"/>
    <w:pPr>
      <w:spacing w:after="180" w:line="312" w:lineRule="auto"/>
      <w:ind w:left="288" w:right="288"/>
    </w:pPr>
    <w:rPr>
      <w:rFonts w:asciiTheme="minorHAnsi" w:eastAsiaTheme="minorHAnsi" w:hAnsiTheme="minorHAnsi" w:cstheme="minorBidi"/>
      <w:color w:val="FFFFFF" w:themeColor="background1"/>
      <w:kern w:val="2"/>
      <w:sz w:val="22"/>
      <w:lang w:val="en-US" w:eastAsia="ja-JP"/>
    </w:rPr>
  </w:style>
  <w:style w:type="paragraph" w:customStyle="1" w:styleId="Organizacin">
    <w:name w:val="Organización"/>
    <w:basedOn w:val="Normal"/>
    <w:uiPriority w:val="3"/>
    <w:qFormat/>
    <w:rsid w:val="0085519A"/>
    <w:pPr>
      <w:spacing w:line="300" w:lineRule="auto"/>
    </w:pPr>
    <w:rPr>
      <w:rFonts w:asciiTheme="majorHAnsi" w:eastAsiaTheme="majorEastAsia" w:hAnsiTheme="majorHAnsi" w:cstheme="majorBidi"/>
      <w:b/>
      <w:bCs/>
      <w:caps/>
      <w:color w:val="4F81BD" w:themeColor="accent1"/>
      <w:kern w:val="2"/>
      <w:sz w:val="22"/>
      <w:lang w:val="en-US" w:eastAsia="ja-JP"/>
    </w:rPr>
  </w:style>
  <w:style w:type="paragraph" w:styleId="Prrafodelista">
    <w:name w:val="List Paragraph"/>
    <w:basedOn w:val="Normal"/>
    <w:uiPriority w:val="34"/>
    <w:qFormat/>
    <w:rsid w:val="00DA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16FYBfH3Pz9TkBcM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16FYBfH3Pz9TkBcM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D5F8-32B9-4AA7-A786-4F9A2059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COMPENSACIONES POR ATLETAS QUE CAMBIAN DE CLUB EN LA COMUNIDAD AUTÓNOMA VASCA 2009 - 2010</vt:lpstr>
    </vt:vector>
  </TitlesOfParts>
  <Company/>
  <LinksUpToDate>false</LinksUpToDate>
  <CharactersWithSpaces>4742</CharactersWithSpaces>
  <SharedDoc>false</SharedDoc>
  <HLinks>
    <vt:vector size="12" baseType="variant"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COMPENSACIONES POR ATLETAS QUE CAMBIAN DE CLUB EN LA COMUNIDAD AUTÓNOMA VASCA 2009 - 2010</dc:title>
  <dc:creator>FEDERACION</dc:creator>
  <cp:lastModifiedBy>FEDERACION</cp:lastModifiedBy>
  <cp:revision>4</cp:revision>
  <cp:lastPrinted>2020-10-20T08:42:00Z</cp:lastPrinted>
  <dcterms:created xsi:type="dcterms:W3CDTF">2020-10-20T09:48:00Z</dcterms:created>
  <dcterms:modified xsi:type="dcterms:W3CDTF">2020-10-20T09:55:00Z</dcterms:modified>
</cp:coreProperties>
</file>