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C" w:rsidRPr="00AB138D" w:rsidRDefault="00A82067" w:rsidP="00A954BC">
      <w:pPr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4BC" w:rsidRPr="00AB138D" w:rsidRDefault="00A954BC" w:rsidP="00A954BC">
      <w:pPr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A954BC" w:rsidRPr="00AB138D" w:rsidRDefault="00A954BC" w:rsidP="00A954BC">
      <w:pPr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A954BC" w:rsidRPr="00AB138D" w:rsidRDefault="00A954BC" w:rsidP="00A954BC">
      <w:pPr>
        <w:jc w:val="center"/>
        <w:rPr>
          <w:rFonts w:ascii="Arial" w:hAnsi="Arial" w:cs="Arial"/>
          <w:sz w:val="16"/>
          <w:szCs w:val="16"/>
        </w:rPr>
      </w:pPr>
      <w:r w:rsidRPr="00AB138D">
        <w:rPr>
          <w:rFonts w:ascii="Arial" w:hAnsi="Arial" w:cs="Arial"/>
          <w:sz w:val="16"/>
          <w:szCs w:val="16"/>
        </w:rPr>
        <w:t>Federación Vasca de Atletismo/ Euskadiko Atletismo Federazioa</w:t>
      </w:r>
    </w:p>
    <w:p w:rsidR="00A954BC" w:rsidRDefault="00A954BC" w:rsidP="00A954BC">
      <w:pPr>
        <w:jc w:val="center"/>
      </w:pPr>
      <w:r w:rsidRPr="00AB138D">
        <w:t>Avda. Cervantes, 51 Edificio 11 – Planta 3º - Dpto. 14 - 48970 – Basauri  (Vizcaya)</w:t>
      </w:r>
    </w:p>
    <w:p w:rsidR="00A954BC" w:rsidRPr="00182555" w:rsidRDefault="00A954BC" w:rsidP="00A954BC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AB138D">
        <w:t xml:space="preserve">Email: </w:t>
      </w:r>
      <w:hyperlink r:id="rId8" w:history="1">
        <w:r w:rsidRPr="00AB138D">
          <w:rPr>
            <w:rStyle w:val="Hipervnculo"/>
            <w:sz w:val="16"/>
            <w:szCs w:val="16"/>
          </w:rPr>
          <w:t>fvaeaf@euskalnet.net</w:t>
        </w:r>
      </w:hyperlink>
    </w:p>
    <w:p w:rsidR="00A954BC" w:rsidRDefault="00A954BC" w:rsidP="00A954BC">
      <w:pPr>
        <w:rPr>
          <w:rFonts w:ascii="Arial" w:hAnsi="Arial" w:cs="Arial"/>
          <w:b/>
        </w:rPr>
      </w:pPr>
    </w:p>
    <w:p w:rsidR="00A954BC" w:rsidRPr="00A82067" w:rsidRDefault="00A954BC" w:rsidP="00A954BC">
      <w:pPr>
        <w:jc w:val="center"/>
        <w:rPr>
          <w:rFonts w:asciiTheme="minorHAnsi" w:hAnsiTheme="minorHAnsi" w:cs="Arial"/>
          <w:b/>
        </w:rPr>
      </w:pPr>
      <w:r w:rsidRPr="00A82067">
        <w:rPr>
          <w:rFonts w:asciiTheme="minorHAnsi" w:hAnsiTheme="minorHAnsi" w:cs="Arial"/>
          <w:b/>
        </w:rPr>
        <w:t>AREA DIRECCIÓN TÉCNICA</w:t>
      </w:r>
    </w:p>
    <w:p w:rsidR="00A954BC" w:rsidRPr="00A82067" w:rsidRDefault="00C650F9" w:rsidP="00A954BC">
      <w:pPr>
        <w:rPr>
          <w:rFonts w:asciiTheme="minorHAnsi" w:hAnsiTheme="minorHAnsi" w:cs="Arial"/>
        </w:rPr>
      </w:pPr>
      <w:r w:rsidRPr="00C650F9">
        <w:rPr>
          <w:rFonts w:asciiTheme="minorHAnsi" w:hAnsiTheme="minorHAnsi" w:cs="Arial"/>
        </w:rPr>
        <w:pict>
          <v:rect id="_x0000_i1025" style="width:0;height:1.5pt" o:hralign="center" o:hrstd="t" o:hr="t" fillcolor="#aca899" stroked="f"/>
        </w:pict>
      </w: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A82067">
        <w:rPr>
          <w:rFonts w:asciiTheme="minorHAnsi" w:hAnsiTheme="minorHAnsi" w:cs="Arial"/>
          <w:b/>
          <w:bCs/>
        </w:rPr>
        <w:t xml:space="preserve">CIRCULAR Nº: </w:t>
      </w:r>
      <w:r w:rsidR="006F6020">
        <w:rPr>
          <w:rFonts w:asciiTheme="minorHAnsi" w:hAnsiTheme="minorHAnsi" w:cs="Arial"/>
          <w:b/>
          <w:bCs/>
        </w:rPr>
        <w:t>35/2014</w:t>
      </w: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A82067">
        <w:rPr>
          <w:rFonts w:asciiTheme="minorHAnsi" w:hAnsiTheme="minorHAnsi" w:cs="Arial"/>
          <w:sz w:val="18"/>
          <w:szCs w:val="18"/>
        </w:rPr>
        <w:t>A las Federaciones Territoriales</w:t>
      </w: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A82067">
        <w:rPr>
          <w:rFonts w:asciiTheme="minorHAnsi" w:hAnsiTheme="minorHAnsi" w:cs="Arial"/>
          <w:sz w:val="18"/>
          <w:szCs w:val="18"/>
        </w:rPr>
        <w:t>A las atletas convocadas</w:t>
      </w: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A82067">
        <w:rPr>
          <w:rFonts w:asciiTheme="minorHAnsi" w:hAnsiTheme="minorHAnsi" w:cs="Arial"/>
          <w:sz w:val="18"/>
          <w:szCs w:val="18"/>
        </w:rPr>
        <w:t>A sus entrenadores</w:t>
      </w:r>
    </w:p>
    <w:p w:rsidR="00A954BC" w:rsidRPr="00A82067" w:rsidRDefault="00A954BC" w:rsidP="00A954B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954BC" w:rsidRPr="00A82067" w:rsidRDefault="00A954BC" w:rsidP="00A954B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A82067">
        <w:rPr>
          <w:rFonts w:asciiTheme="minorHAnsi" w:hAnsiTheme="minorHAnsi" w:cs="Arial"/>
          <w:b/>
          <w:bCs/>
          <w:highlight w:val="lightGray"/>
        </w:rPr>
        <w:t>CONCENTRACIÓN SECTOR DE LANZAMIENTOS</w:t>
      </w:r>
    </w:p>
    <w:p w:rsidR="00A954BC" w:rsidRPr="00A82067" w:rsidRDefault="00A954B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954BC" w:rsidRPr="00E22E3D" w:rsidRDefault="00A954BC" w:rsidP="00A954B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22E3D">
        <w:rPr>
          <w:rFonts w:asciiTheme="minorHAnsi" w:hAnsiTheme="minorHAnsi" w:cs="Arial"/>
          <w:sz w:val="20"/>
          <w:szCs w:val="20"/>
        </w:rPr>
        <w:t xml:space="preserve">La Federación Vasca de Atletismo a propuesta del Director Técnico D. Víctor Clemente Aguinaga y previo a los informes presentados por el responsable del sector de Lanzamientos José Antonio García Feijoo organizará la siguiente concentración </w:t>
      </w:r>
      <w:r w:rsidR="00A82067" w:rsidRPr="00E22E3D">
        <w:rPr>
          <w:rFonts w:asciiTheme="minorHAnsi" w:hAnsiTheme="minorHAnsi" w:cs="Arial"/>
          <w:sz w:val="20"/>
          <w:szCs w:val="20"/>
        </w:rPr>
        <w:t>y competición</w:t>
      </w:r>
    </w:p>
    <w:p w:rsidR="00A954BC" w:rsidRPr="00A82067" w:rsidRDefault="00A954B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182E" w:rsidRPr="006F6020" w:rsidRDefault="00F4182E" w:rsidP="00F4182E">
      <w:pPr>
        <w:rPr>
          <w:rFonts w:asciiTheme="minorHAnsi" w:hAnsiTheme="minorHAnsi" w:cs="Arial"/>
          <w:sz w:val="20"/>
          <w:szCs w:val="20"/>
          <w:u w:val="single"/>
        </w:rPr>
      </w:pPr>
      <w:r w:rsidRPr="006F6020">
        <w:rPr>
          <w:rFonts w:asciiTheme="minorHAnsi" w:hAnsiTheme="minorHAnsi" w:cs="Arial"/>
          <w:sz w:val="20"/>
          <w:szCs w:val="20"/>
          <w:u w:val="single"/>
        </w:rPr>
        <w:t xml:space="preserve">LUGAR: </w:t>
      </w:r>
      <w:r w:rsidR="006F6020" w:rsidRPr="006F6020">
        <w:rPr>
          <w:rFonts w:asciiTheme="minorHAnsi" w:hAnsiTheme="minorHAnsi" w:cs="Arial"/>
          <w:sz w:val="20"/>
          <w:szCs w:val="20"/>
          <w:u w:val="single"/>
        </w:rPr>
        <w:t>Fadura (Getxo)</w:t>
      </w:r>
    </w:p>
    <w:p w:rsidR="00F4182E" w:rsidRPr="006F6020" w:rsidRDefault="00F4182E" w:rsidP="00F4182E">
      <w:pPr>
        <w:rPr>
          <w:rFonts w:asciiTheme="minorHAnsi" w:hAnsiTheme="minorHAnsi" w:cs="Arial"/>
          <w:sz w:val="20"/>
          <w:szCs w:val="20"/>
          <w:u w:val="single"/>
        </w:rPr>
      </w:pPr>
    </w:p>
    <w:p w:rsidR="00F4182E" w:rsidRPr="006F6020" w:rsidRDefault="006F6F9E" w:rsidP="00F4182E">
      <w:pPr>
        <w:rPr>
          <w:rFonts w:asciiTheme="minorHAnsi" w:hAnsiTheme="minorHAnsi" w:cs="Arial"/>
          <w:sz w:val="20"/>
          <w:szCs w:val="20"/>
          <w:u w:val="single"/>
        </w:rPr>
      </w:pPr>
      <w:r w:rsidRPr="006F6020">
        <w:rPr>
          <w:rFonts w:asciiTheme="minorHAnsi" w:hAnsiTheme="minorHAnsi" w:cs="Arial"/>
          <w:sz w:val="20"/>
          <w:szCs w:val="20"/>
          <w:u w:val="single"/>
        </w:rPr>
        <w:t xml:space="preserve">FECHA: </w:t>
      </w:r>
      <w:r w:rsidR="006F6020" w:rsidRPr="006F6020">
        <w:rPr>
          <w:rFonts w:asciiTheme="minorHAnsi" w:hAnsiTheme="minorHAnsi" w:cs="Arial"/>
          <w:sz w:val="20"/>
          <w:szCs w:val="20"/>
          <w:u w:val="single"/>
        </w:rPr>
        <w:t>25/10/2014</w:t>
      </w:r>
    </w:p>
    <w:p w:rsidR="00F4182E" w:rsidRPr="006F6020" w:rsidRDefault="00F4182E" w:rsidP="00F4182E">
      <w:pPr>
        <w:rPr>
          <w:rFonts w:asciiTheme="minorHAnsi" w:hAnsiTheme="minorHAnsi" w:cs="Arial"/>
          <w:sz w:val="20"/>
          <w:szCs w:val="20"/>
          <w:u w:val="single"/>
        </w:rPr>
      </w:pPr>
    </w:p>
    <w:p w:rsidR="00F4182E" w:rsidRPr="006F6020" w:rsidRDefault="00F4182E" w:rsidP="00F4182E">
      <w:pPr>
        <w:rPr>
          <w:rFonts w:asciiTheme="minorHAnsi" w:hAnsiTheme="minorHAnsi" w:cs="Arial"/>
          <w:sz w:val="20"/>
          <w:szCs w:val="20"/>
          <w:u w:val="single"/>
        </w:rPr>
      </w:pPr>
      <w:r w:rsidRPr="006F6020">
        <w:rPr>
          <w:rFonts w:asciiTheme="minorHAnsi" w:hAnsiTheme="minorHAnsi" w:cs="Arial"/>
          <w:sz w:val="20"/>
          <w:szCs w:val="20"/>
          <w:u w:val="single"/>
        </w:rPr>
        <w:t>RESPONSABLE: J. A. GARCIA FEIJOO</w:t>
      </w:r>
    </w:p>
    <w:p w:rsidR="00F4182E" w:rsidRPr="006F6020" w:rsidRDefault="00F4182E" w:rsidP="00F4182E">
      <w:pPr>
        <w:rPr>
          <w:rFonts w:asciiTheme="minorHAnsi" w:hAnsiTheme="minorHAnsi" w:cs="Arial"/>
          <w:sz w:val="20"/>
          <w:szCs w:val="20"/>
          <w:u w:val="single"/>
        </w:rPr>
      </w:pP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HORARIO:</w:t>
      </w: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                   10.00: BARRA VASCA MIXTO</w:t>
      </w:r>
    </w:p>
    <w:p w:rsidR="004C55B5" w:rsidRPr="006F6020" w:rsidRDefault="006F6020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                   10,45</w:t>
      </w:r>
      <w:r w:rsidR="004C55B5" w:rsidRPr="006F6020">
        <w:rPr>
          <w:rFonts w:asciiTheme="minorHAnsi" w:hAnsiTheme="minorHAnsi"/>
          <w:sz w:val="20"/>
          <w:szCs w:val="20"/>
        </w:rPr>
        <w:t>: PESO MIXTO</w:t>
      </w: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                   11,15: DISCO MIXTO</w:t>
      </w: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                   12,00: MARTILLO MIXTO</w:t>
      </w: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                   12,45: JABALINA MIXTO</w:t>
      </w:r>
    </w:p>
    <w:p w:rsidR="004C55B5" w:rsidRPr="006F6020" w:rsidRDefault="004C55B5" w:rsidP="004C55B5">
      <w:pPr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L@s participantes deberán competir en las cinco modalidades.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L@s atletas de categoría cadete y juvenil no participarán en el lanzamiento de barra vasca.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La puntuación se hará según tabla internacional.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La barra vasca se puntuará c</w:t>
      </w:r>
      <w:r w:rsidR="006F6020" w:rsidRPr="006F6020">
        <w:rPr>
          <w:rFonts w:asciiTheme="minorHAnsi" w:hAnsiTheme="minorHAnsi"/>
          <w:sz w:val="20"/>
          <w:szCs w:val="20"/>
        </w:rPr>
        <w:t>on la tabla de disco añadiendo 4</w:t>
      </w:r>
      <w:r w:rsidRPr="006F6020">
        <w:rPr>
          <w:rFonts w:asciiTheme="minorHAnsi" w:hAnsiTheme="minorHAnsi"/>
          <w:sz w:val="20"/>
          <w:szCs w:val="20"/>
        </w:rPr>
        <w:t>0 puntos.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De las cinco especialidades se descontará la puntuación más baja conseguida.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Podrán participar atletas: Cadete, Juvenil, Junior, Promesa y </w:t>
      </w:r>
      <w:r w:rsidR="00D66CF4" w:rsidRPr="006F6020">
        <w:rPr>
          <w:rFonts w:asciiTheme="minorHAnsi" w:hAnsiTheme="minorHAnsi"/>
          <w:sz w:val="20"/>
          <w:szCs w:val="20"/>
        </w:rPr>
        <w:t>Sénior</w:t>
      </w:r>
      <w:r w:rsidRPr="006F6020">
        <w:rPr>
          <w:rFonts w:asciiTheme="minorHAnsi" w:hAnsiTheme="minorHAnsi"/>
          <w:sz w:val="20"/>
          <w:szCs w:val="20"/>
        </w:rPr>
        <w:t>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Se realizarán cuatro intentos por prueba.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Podrán participar atletas de otras comunidades en prueba individual (Solo una prueba) con las siguientes marcas obtenidas en esta temporada.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6F6020" w:rsidRPr="006F6020" w:rsidRDefault="006F6020" w:rsidP="006F602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>Barra, sin marca. Peso: 17m H. 14m. M. Disco: 50m H. 45m. M. Martillo: 60m H. 50m. M. Jabalina: 65m H. 45m .M. (En todas las categorías)</w:t>
      </w:r>
    </w:p>
    <w:p w:rsidR="004C55B5" w:rsidRPr="006F6020" w:rsidRDefault="004C55B5" w:rsidP="004C55B5">
      <w:pPr>
        <w:pStyle w:val="Prrafodelista"/>
        <w:rPr>
          <w:rFonts w:asciiTheme="minorHAnsi" w:hAnsiTheme="minorHAnsi"/>
          <w:sz w:val="20"/>
          <w:szCs w:val="20"/>
        </w:rPr>
      </w:pPr>
    </w:p>
    <w:p w:rsidR="004C55B5" w:rsidRPr="006F6020" w:rsidRDefault="004C55B5" w:rsidP="004C55B5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F6020">
        <w:rPr>
          <w:rFonts w:asciiTheme="minorHAnsi" w:hAnsiTheme="minorHAnsi"/>
          <w:sz w:val="20"/>
          <w:szCs w:val="20"/>
        </w:rPr>
        <w:t xml:space="preserve">Las inscripciones se realizarán por intranet </w:t>
      </w:r>
      <w:r w:rsidR="00D66CF4">
        <w:rPr>
          <w:rFonts w:asciiTheme="minorHAnsi" w:hAnsiTheme="minorHAnsi"/>
          <w:sz w:val="20"/>
          <w:szCs w:val="20"/>
        </w:rPr>
        <w:t>de la RFEA,</w:t>
      </w:r>
      <w:r w:rsidRPr="006F6020">
        <w:rPr>
          <w:rFonts w:asciiTheme="minorHAnsi" w:hAnsiTheme="minorHAnsi"/>
          <w:sz w:val="20"/>
          <w:szCs w:val="20"/>
        </w:rPr>
        <w:t xml:space="preserve"> finalizando el plazo de inscripción el martes anterior a la competición.</w:t>
      </w:r>
    </w:p>
    <w:p w:rsidR="00A82067" w:rsidRPr="006F6020" w:rsidRDefault="00A82067" w:rsidP="00A954BC">
      <w:pPr>
        <w:rPr>
          <w:rFonts w:asciiTheme="minorHAnsi" w:hAnsiTheme="minorHAnsi" w:cs="Arial"/>
          <w:sz w:val="18"/>
          <w:szCs w:val="18"/>
        </w:rPr>
      </w:pPr>
    </w:p>
    <w:p w:rsidR="00A82067" w:rsidRPr="006F6020" w:rsidRDefault="00A82067" w:rsidP="00A954BC">
      <w:pPr>
        <w:rPr>
          <w:rFonts w:ascii="Arial" w:hAnsi="Arial" w:cs="Arial"/>
          <w:sz w:val="18"/>
          <w:szCs w:val="18"/>
        </w:rPr>
      </w:pPr>
    </w:p>
    <w:p w:rsidR="00A954BC" w:rsidRPr="006F6020" w:rsidRDefault="00A954BC" w:rsidP="00A954BC">
      <w:pPr>
        <w:jc w:val="right"/>
        <w:rPr>
          <w:rFonts w:ascii="Arial" w:hAnsi="Arial" w:cs="Arial"/>
          <w:sz w:val="18"/>
          <w:szCs w:val="18"/>
        </w:rPr>
      </w:pPr>
      <w:r w:rsidRPr="006F6020">
        <w:rPr>
          <w:rFonts w:ascii="Arial" w:hAnsi="Arial" w:cs="Arial"/>
          <w:sz w:val="18"/>
          <w:szCs w:val="18"/>
        </w:rPr>
        <w:t xml:space="preserve">La Dirección Técnica </w:t>
      </w:r>
    </w:p>
    <w:p w:rsidR="00456971" w:rsidRPr="006F6020" w:rsidRDefault="00D66CF4" w:rsidP="00A954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02/10/2014</w:t>
      </w:r>
    </w:p>
    <w:sectPr w:rsidR="00456971" w:rsidRPr="006F6020" w:rsidSect="00A954BC">
      <w:pgSz w:w="11906" w:h="16838"/>
      <w:pgMar w:top="720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F0" w:rsidRDefault="00B831F0" w:rsidP="004D1C2B">
      <w:r>
        <w:separator/>
      </w:r>
    </w:p>
  </w:endnote>
  <w:endnote w:type="continuationSeparator" w:id="1">
    <w:p w:rsidR="00B831F0" w:rsidRDefault="00B831F0" w:rsidP="004D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F0" w:rsidRDefault="00B831F0" w:rsidP="004D1C2B">
      <w:r>
        <w:separator/>
      </w:r>
    </w:p>
  </w:footnote>
  <w:footnote w:type="continuationSeparator" w:id="1">
    <w:p w:rsidR="00B831F0" w:rsidRDefault="00B831F0" w:rsidP="004D1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08"/>
    <w:multiLevelType w:val="hybridMultilevel"/>
    <w:tmpl w:val="F170F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236"/>
    <w:multiLevelType w:val="hybridMultilevel"/>
    <w:tmpl w:val="DFF8D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4DDA"/>
    <w:rsid w:val="00010EE2"/>
    <w:rsid w:val="00033D26"/>
    <w:rsid w:val="000341E4"/>
    <w:rsid w:val="000513A8"/>
    <w:rsid w:val="00052247"/>
    <w:rsid w:val="00062C6C"/>
    <w:rsid w:val="000634AD"/>
    <w:rsid w:val="000818F8"/>
    <w:rsid w:val="00090BF0"/>
    <w:rsid w:val="00095B9C"/>
    <w:rsid w:val="000A0275"/>
    <w:rsid w:val="000A59FB"/>
    <w:rsid w:val="000B3B36"/>
    <w:rsid w:val="000C401B"/>
    <w:rsid w:val="000F5F13"/>
    <w:rsid w:val="000F6161"/>
    <w:rsid w:val="00105B11"/>
    <w:rsid w:val="00106630"/>
    <w:rsid w:val="00110FCA"/>
    <w:rsid w:val="0012521C"/>
    <w:rsid w:val="00144C65"/>
    <w:rsid w:val="001455A3"/>
    <w:rsid w:val="00155975"/>
    <w:rsid w:val="00156F40"/>
    <w:rsid w:val="001C40A3"/>
    <w:rsid w:val="001C42CA"/>
    <w:rsid w:val="001C5F1C"/>
    <w:rsid w:val="001F424B"/>
    <w:rsid w:val="002212A6"/>
    <w:rsid w:val="002219C0"/>
    <w:rsid w:val="0024556B"/>
    <w:rsid w:val="0027334F"/>
    <w:rsid w:val="0028450E"/>
    <w:rsid w:val="002E0559"/>
    <w:rsid w:val="00301490"/>
    <w:rsid w:val="00304D91"/>
    <w:rsid w:val="00305253"/>
    <w:rsid w:val="00330735"/>
    <w:rsid w:val="00361F30"/>
    <w:rsid w:val="003A2401"/>
    <w:rsid w:val="003B03B7"/>
    <w:rsid w:val="003C5B25"/>
    <w:rsid w:val="003E0871"/>
    <w:rsid w:val="003E5B8B"/>
    <w:rsid w:val="003F4932"/>
    <w:rsid w:val="004075E2"/>
    <w:rsid w:val="004160F0"/>
    <w:rsid w:val="00424D29"/>
    <w:rsid w:val="00436E27"/>
    <w:rsid w:val="00456971"/>
    <w:rsid w:val="004573D0"/>
    <w:rsid w:val="00480029"/>
    <w:rsid w:val="004A1EE0"/>
    <w:rsid w:val="004B103B"/>
    <w:rsid w:val="004B18F4"/>
    <w:rsid w:val="004B7134"/>
    <w:rsid w:val="004C55B5"/>
    <w:rsid w:val="004C6C2A"/>
    <w:rsid w:val="004D1C2B"/>
    <w:rsid w:val="004E7778"/>
    <w:rsid w:val="00530949"/>
    <w:rsid w:val="00531D03"/>
    <w:rsid w:val="0053614D"/>
    <w:rsid w:val="00541D55"/>
    <w:rsid w:val="00563059"/>
    <w:rsid w:val="005630DA"/>
    <w:rsid w:val="0057214E"/>
    <w:rsid w:val="00576044"/>
    <w:rsid w:val="005958B3"/>
    <w:rsid w:val="005A1D65"/>
    <w:rsid w:val="005C29E9"/>
    <w:rsid w:val="005C4285"/>
    <w:rsid w:val="005D7952"/>
    <w:rsid w:val="005F6E66"/>
    <w:rsid w:val="006011C0"/>
    <w:rsid w:val="0061128F"/>
    <w:rsid w:val="00611B17"/>
    <w:rsid w:val="006144B5"/>
    <w:rsid w:val="00615E31"/>
    <w:rsid w:val="00621247"/>
    <w:rsid w:val="00635C10"/>
    <w:rsid w:val="00644327"/>
    <w:rsid w:val="00655CA5"/>
    <w:rsid w:val="006634A4"/>
    <w:rsid w:val="006733AC"/>
    <w:rsid w:val="00675815"/>
    <w:rsid w:val="0069095D"/>
    <w:rsid w:val="006B1A55"/>
    <w:rsid w:val="006C510F"/>
    <w:rsid w:val="006D0D1F"/>
    <w:rsid w:val="006F6020"/>
    <w:rsid w:val="006F6F9E"/>
    <w:rsid w:val="00707307"/>
    <w:rsid w:val="0071283E"/>
    <w:rsid w:val="00720276"/>
    <w:rsid w:val="00741FED"/>
    <w:rsid w:val="00765415"/>
    <w:rsid w:val="00785018"/>
    <w:rsid w:val="00797A97"/>
    <w:rsid w:val="007A2E39"/>
    <w:rsid w:val="007B0CC4"/>
    <w:rsid w:val="007C419B"/>
    <w:rsid w:val="007D4F12"/>
    <w:rsid w:val="007D709A"/>
    <w:rsid w:val="007E4068"/>
    <w:rsid w:val="00803DD7"/>
    <w:rsid w:val="00805CFC"/>
    <w:rsid w:val="00825377"/>
    <w:rsid w:val="008304B8"/>
    <w:rsid w:val="008341C6"/>
    <w:rsid w:val="00844B0B"/>
    <w:rsid w:val="00860A7B"/>
    <w:rsid w:val="00864484"/>
    <w:rsid w:val="00881672"/>
    <w:rsid w:val="00881A00"/>
    <w:rsid w:val="008A0E64"/>
    <w:rsid w:val="008C6AB5"/>
    <w:rsid w:val="008D0450"/>
    <w:rsid w:val="00907BD4"/>
    <w:rsid w:val="009147A9"/>
    <w:rsid w:val="009502D6"/>
    <w:rsid w:val="009729E7"/>
    <w:rsid w:val="00972DE9"/>
    <w:rsid w:val="00973393"/>
    <w:rsid w:val="009748FC"/>
    <w:rsid w:val="00977106"/>
    <w:rsid w:val="00987B90"/>
    <w:rsid w:val="00992B9B"/>
    <w:rsid w:val="009973B9"/>
    <w:rsid w:val="009C7B7B"/>
    <w:rsid w:val="009E1904"/>
    <w:rsid w:val="009F0A32"/>
    <w:rsid w:val="00A00548"/>
    <w:rsid w:val="00A008F8"/>
    <w:rsid w:val="00A17F03"/>
    <w:rsid w:val="00A35A0B"/>
    <w:rsid w:val="00A45301"/>
    <w:rsid w:val="00A517E8"/>
    <w:rsid w:val="00A67C11"/>
    <w:rsid w:val="00A76619"/>
    <w:rsid w:val="00A803D5"/>
    <w:rsid w:val="00A82067"/>
    <w:rsid w:val="00A83E8F"/>
    <w:rsid w:val="00A954BC"/>
    <w:rsid w:val="00A96832"/>
    <w:rsid w:val="00AB531B"/>
    <w:rsid w:val="00AC2500"/>
    <w:rsid w:val="00AE51C6"/>
    <w:rsid w:val="00B016D4"/>
    <w:rsid w:val="00B02F74"/>
    <w:rsid w:val="00B1090C"/>
    <w:rsid w:val="00B20F29"/>
    <w:rsid w:val="00B831F0"/>
    <w:rsid w:val="00B910E1"/>
    <w:rsid w:val="00BA2B35"/>
    <w:rsid w:val="00BA3FED"/>
    <w:rsid w:val="00BD3F6A"/>
    <w:rsid w:val="00BD413F"/>
    <w:rsid w:val="00C472E9"/>
    <w:rsid w:val="00C54B3B"/>
    <w:rsid w:val="00C620CF"/>
    <w:rsid w:val="00C635E8"/>
    <w:rsid w:val="00C650F9"/>
    <w:rsid w:val="00C76529"/>
    <w:rsid w:val="00CA620E"/>
    <w:rsid w:val="00CB142A"/>
    <w:rsid w:val="00D01D8C"/>
    <w:rsid w:val="00D1225D"/>
    <w:rsid w:val="00D2060F"/>
    <w:rsid w:val="00D268BA"/>
    <w:rsid w:val="00D34DDA"/>
    <w:rsid w:val="00D63BED"/>
    <w:rsid w:val="00D66CF4"/>
    <w:rsid w:val="00D75BDC"/>
    <w:rsid w:val="00D85B57"/>
    <w:rsid w:val="00D85C40"/>
    <w:rsid w:val="00DC6A3A"/>
    <w:rsid w:val="00DE7956"/>
    <w:rsid w:val="00DF4500"/>
    <w:rsid w:val="00E210C1"/>
    <w:rsid w:val="00E22E3D"/>
    <w:rsid w:val="00E270EE"/>
    <w:rsid w:val="00E4251D"/>
    <w:rsid w:val="00E461E9"/>
    <w:rsid w:val="00E531CA"/>
    <w:rsid w:val="00E54137"/>
    <w:rsid w:val="00E857DB"/>
    <w:rsid w:val="00E97B38"/>
    <w:rsid w:val="00EA0AB8"/>
    <w:rsid w:val="00EB28EA"/>
    <w:rsid w:val="00ED7E1A"/>
    <w:rsid w:val="00EE25DA"/>
    <w:rsid w:val="00EF315C"/>
    <w:rsid w:val="00F26726"/>
    <w:rsid w:val="00F40AC7"/>
    <w:rsid w:val="00F4182E"/>
    <w:rsid w:val="00F9108D"/>
    <w:rsid w:val="00F97FF1"/>
    <w:rsid w:val="00FA7622"/>
    <w:rsid w:val="00FC1183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1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1C2B"/>
    <w:rPr>
      <w:sz w:val="24"/>
      <w:szCs w:val="24"/>
    </w:rPr>
  </w:style>
  <w:style w:type="paragraph" w:styleId="Piedepgina">
    <w:name w:val="footer"/>
    <w:basedOn w:val="Normal"/>
    <w:link w:val="PiedepginaCar"/>
    <w:rsid w:val="004D1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1C2B"/>
    <w:rPr>
      <w:sz w:val="24"/>
      <w:szCs w:val="24"/>
    </w:rPr>
  </w:style>
  <w:style w:type="character" w:styleId="Hipervnculo">
    <w:name w:val="Hyperlink"/>
    <w:basedOn w:val="Fuentedeprrafopredeter"/>
    <w:rsid w:val="00A954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DE CONCENTRACIONES DE LANZAMIENTOS</vt:lpstr>
    </vt:vector>
  </TitlesOfParts>
  <Company>elorrieta</Company>
  <LinksUpToDate>false</LinksUpToDate>
  <CharactersWithSpaces>1838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DE CONCENTRACIONES DE LANZAMIENTOS</dc:title>
  <dc:creator>jose antonio</dc:creator>
  <cp:lastModifiedBy>EAF</cp:lastModifiedBy>
  <cp:revision>4</cp:revision>
  <dcterms:created xsi:type="dcterms:W3CDTF">2014-09-22T07:38:00Z</dcterms:created>
  <dcterms:modified xsi:type="dcterms:W3CDTF">2014-10-02T07:40:00Z</dcterms:modified>
</cp:coreProperties>
</file>